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B0" w:rsidRPr="00955B2D" w:rsidRDefault="00D009F2" w:rsidP="00D67FB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5B2D">
        <w:rPr>
          <w:rFonts w:ascii="Times New Roman" w:hAnsi="Times New Roman"/>
          <w:b/>
          <w:sz w:val="28"/>
          <w:szCs w:val="28"/>
          <w:lang w:val="en-US"/>
        </w:rPr>
        <w:t>2</w:t>
      </w:r>
      <w:r w:rsidR="00D67FB0" w:rsidRPr="00955B2D">
        <w:rPr>
          <w:rFonts w:ascii="Times New Roman" w:hAnsi="Times New Roman"/>
          <w:b/>
          <w:sz w:val="28"/>
          <w:szCs w:val="28"/>
          <w:lang w:val="en-US"/>
        </w:rPr>
        <w:t xml:space="preserve">-blok. </w:t>
      </w:r>
      <w:proofErr w:type="spellStart"/>
      <w:r w:rsidR="00862958" w:rsidRPr="00955B2D">
        <w:rPr>
          <w:rFonts w:ascii="Times New Roman" w:hAnsi="Times New Roman"/>
          <w:b/>
          <w:sz w:val="28"/>
          <w:szCs w:val="28"/>
          <w:lang w:val="en-US"/>
        </w:rPr>
        <w:t>O`zbek</w:t>
      </w:r>
      <w:proofErr w:type="spellEnd"/>
      <w:r w:rsidR="00862958" w:rsidRPr="00955B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A0F32" w:rsidRPr="00955B2D">
        <w:rPr>
          <w:rFonts w:ascii="Times New Roman" w:hAnsi="Times New Roman"/>
          <w:b/>
          <w:sz w:val="28"/>
          <w:szCs w:val="28"/>
          <w:lang w:val="en-US"/>
        </w:rPr>
        <w:t>adabiyoti</w:t>
      </w:r>
      <w:proofErr w:type="spellEnd"/>
      <w:r w:rsidR="001A0F32" w:rsidRPr="00955B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A0F32" w:rsidRPr="00955B2D">
        <w:rPr>
          <w:rFonts w:ascii="Times New Roman" w:hAnsi="Times New Roman"/>
          <w:b/>
          <w:sz w:val="28"/>
          <w:szCs w:val="28"/>
          <w:lang w:val="en-US"/>
        </w:rPr>
        <w:t>tarixi</w:t>
      </w:r>
      <w:proofErr w:type="spellEnd"/>
    </w:p>
    <w:p w:rsidR="00D67FB0" w:rsidRPr="00955B2D" w:rsidRDefault="001A0F32" w:rsidP="00D67FB0">
      <w:pPr>
        <w:numPr>
          <w:ilvl w:val="0"/>
          <w:numId w:val="11"/>
        </w:num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 xml:space="preserve">“Qisasi Rabg‘uziy”dagi she’riy parchalarning badiiyati: vazn, qofiya, she’riy san’atlar. 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O‘zbek mumtoz adabiyotida obrazlar tizimi (lirik va epik asarlar misolida), an’anaviy obrazlar genezisi va rivojlanishi tadriji.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“Gulistoni bit-turkiy” asarining tarkibi. Asardagi asosiy g‘oya, ko‘tarilgan masalalar. “Gulistoni bit-turkiy” va Sa’diy “Guliston”i.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Nosiriddin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Rabg‘uziy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hayoti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ijodining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manbalari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Adib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ijodining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o‘rganilish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tarixi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D67FB0" w:rsidRPr="00955B2D" w:rsidRDefault="00D67FB0" w:rsidP="00D67FB0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Devon, bayoz va tazkiralar – mumtoz adabiyotni o‘rganishda muhim manbalar.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“Avesto” qadimgi mif va afsonalar majmui sifatida. Uning tarkibiy tuzilishi.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qism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Zandlar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D67FB0" w:rsidRPr="00955B2D" w:rsidRDefault="00D67FB0" w:rsidP="00D67F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“Qutadg‘u bilig” va qoraxoniylar sulolasidagi ijtimoiy-siyosiy vaziyat. </w:t>
      </w:r>
    </w:p>
    <w:p w:rsidR="00D67FB0" w:rsidRPr="00955B2D" w:rsidRDefault="00D67FB0" w:rsidP="00D67FB0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“Devonu lug‘otit turk” asari orqali bizgacha yetib kelgan badiiyat namunalari. 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Epik she’riyat va unga xos muhim xususiyatlar.  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bCs/>
          <w:sz w:val="28"/>
          <w:szCs w:val="28"/>
          <w:lang w:val="uz-Cyrl-UZ"/>
        </w:rPr>
        <w:t>Tarix va geografiyaga oid asarlar.</w:t>
      </w: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955B2D">
        <w:rPr>
          <w:rFonts w:ascii="Times New Roman" w:hAnsi="Times New Roman"/>
          <w:sz w:val="28"/>
          <w:szCs w:val="28"/>
          <w:lang w:val="uz-Cyrl-UZ"/>
        </w:rPr>
        <w:t>“Siyosatnoma” (Nizomulmulk), “Navro‘znoma” (Umar Xayyom)</w:t>
      </w:r>
    </w:p>
    <w:p w:rsidR="00D67FB0" w:rsidRPr="00955B2D" w:rsidRDefault="00D67FB0" w:rsidP="00D67FB0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O‘zbek mumtoz adabiyotida majoz tarixi</w:t>
      </w:r>
      <w:r w:rsidRPr="00955B2D">
        <w:rPr>
          <w:rFonts w:ascii="Times New Roman" w:hAnsi="Times New Roman"/>
          <w:sz w:val="28"/>
          <w:szCs w:val="28"/>
          <w:lang w:val="en-US"/>
        </w:rPr>
        <w:t>,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(rang, son (bir, yetti, to‘qqiz), tabiat ashyolari (gul, bulbul, quyosh, dengiz…)ga oid ramziy timsollar va ularning ma’nolari.</w:t>
      </w:r>
    </w:p>
    <w:p w:rsidR="00D67FB0" w:rsidRPr="00955B2D" w:rsidRDefault="007F07C8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 xml:space="preserve">“Devonu lug‘otit turk”dagi qadimgi afsona va qo‘shiqlar poetikasi. </w:t>
      </w:r>
    </w:p>
    <w:p w:rsidR="00D67FB0" w:rsidRPr="00955B2D" w:rsidRDefault="00D67FB0" w:rsidP="00D67F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Mumtoz adabiyotdagi asosiy uslubiy yo‘nalishlar.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Uslublar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sintezi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D67FB0" w:rsidRPr="00955B2D" w:rsidRDefault="00D67FB0" w:rsidP="00D67F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Tasavvuf ta’limotining mumtoz adabiyot taraqqiyotidagi o‘rni va ahamiyati.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O‘rxun-Enasoy toshbitiklarining til xususiyatlari, adabiy qimmati. </w:t>
      </w:r>
    </w:p>
    <w:p w:rsidR="00D67FB0" w:rsidRPr="00955B2D" w:rsidRDefault="00D67FB0" w:rsidP="00D67F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Mumtoz adabiyotda she’riy va nasriy uslub, “xos uslub” va “omma uslubi” haqida tushuncha. 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Avesto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>”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ilmiy-tarixiy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qimmati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 xml:space="preserve"> va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o‘rganilish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tarixi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Beruniy “Avesto” va Zardusht shaxsi to‘g‘risida. </w:t>
      </w:r>
    </w:p>
    <w:p w:rsidR="00D67FB0" w:rsidRPr="00955B2D" w:rsidRDefault="00D67FB0" w:rsidP="00D67F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“Qutadg‘u bilig” hamda ijtimoiy-siyosiy va falsafiy masalalar.</w:t>
      </w:r>
    </w:p>
    <w:p w:rsidR="00D67FB0" w:rsidRPr="00955B2D" w:rsidRDefault="00D67FB0" w:rsidP="00D67F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Xalq kitoblarining yaratilishi va adabiy jarayon. Xalq kitoblarida folklor syujetlari va individual ijod.</w:t>
      </w:r>
    </w:p>
    <w:p w:rsidR="00D67FB0" w:rsidRPr="00955B2D" w:rsidRDefault="00D67FB0" w:rsidP="00D67FB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Latn-UZ"/>
        </w:rPr>
        <w:t xml:space="preserve">Forobiyning </w:t>
      </w:r>
      <w:r w:rsidRPr="00955B2D">
        <w:rPr>
          <w:rFonts w:ascii="Times New Roman" w:hAnsi="Times New Roman"/>
          <w:sz w:val="28"/>
          <w:szCs w:val="28"/>
          <w:lang w:val="uz-Cyrl-UZ"/>
        </w:rPr>
        <w:t>sh</w:t>
      </w:r>
      <w:r w:rsidRPr="00955B2D">
        <w:rPr>
          <w:rFonts w:ascii="Times New Roman" w:hAnsi="Times New Roman"/>
          <w:sz w:val="28"/>
          <w:szCs w:val="28"/>
          <w:lang w:val="uz-Latn-UZ"/>
        </w:rPr>
        <w:t xml:space="preserve">e’r, uning hosil bo‘lish qonuniyatlari va insoniyat tomonidan idrok etilishi haqidagi fikrlari.  </w:t>
      </w:r>
    </w:p>
    <w:p w:rsidR="00D67FB0" w:rsidRPr="00955B2D" w:rsidRDefault="00D67FB0" w:rsidP="0066359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Devonu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lug‘otit-turk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” –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manba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Latn-UZ"/>
        </w:rPr>
      </w:pPr>
      <w:r w:rsidRPr="00955B2D">
        <w:rPr>
          <w:rFonts w:ascii="Times New Roman" w:hAnsi="Times New Roman"/>
          <w:iCs/>
          <w:sz w:val="28"/>
          <w:szCs w:val="28"/>
          <w:lang w:val="uz-Latn-UZ"/>
        </w:rPr>
        <w:t>O‘zbek mumtoz adabiyoti</w:t>
      </w:r>
      <w:r w:rsidRPr="00955B2D">
        <w:rPr>
          <w:rFonts w:ascii="Times New Roman" w:hAnsi="Times New Roman"/>
          <w:iCs/>
          <w:sz w:val="28"/>
          <w:szCs w:val="28"/>
          <w:lang w:val="uz-Cyrl-UZ"/>
        </w:rPr>
        <w:t xml:space="preserve"> dunyo sharqshunos va turkologlari ilmiy faoliyatida</w:t>
      </w:r>
      <w:r w:rsidRPr="00955B2D">
        <w:rPr>
          <w:rFonts w:ascii="Times New Roman" w:hAnsi="Times New Roman"/>
          <w:iCs/>
          <w:sz w:val="28"/>
          <w:szCs w:val="28"/>
          <w:lang w:val="uz-Latn-UZ"/>
        </w:rPr>
        <w:t>.</w:t>
      </w:r>
    </w:p>
    <w:p w:rsidR="00D67FB0" w:rsidRPr="00955B2D" w:rsidRDefault="00D67FB0" w:rsidP="006635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Mumtoz adabiyot taraqqiyotida Qur’oni karim g‘oyalari va hadisi sharifdagi fikrlarning o‘rni va ahamiyati. </w:t>
      </w:r>
    </w:p>
    <w:p w:rsidR="00D67FB0" w:rsidRPr="00955B2D" w:rsidRDefault="007F07C8" w:rsidP="0066359C">
      <w:pPr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 xml:space="preserve">“Hibat ul-haqoyiq” asari mavzui va tarkibi. </w:t>
      </w:r>
    </w:p>
    <w:p w:rsidR="00D67FB0" w:rsidRPr="00955B2D" w:rsidRDefault="00D67FB0" w:rsidP="006635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Eng qadimgi og‘zaki adabiy yodgorliklar. Mif va afsonalar qadimgi hayot aksi, tabiat haqidagi tasavvur-tushunchalarning badiiy ifodasi.</w:t>
      </w:r>
    </w:p>
    <w:p w:rsidR="00D67FB0" w:rsidRPr="00955B2D" w:rsidRDefault="00D67FB0" w:rsidP="0066359C">
      <w:pPr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Alisher Navoiy Ahmad Yugnakiy haqida.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“Qisasi Rabg‘uziy” (“Qisas ul-anbiyo”) – o‘zbek badiiy nasrining ilk namunasi sifatida. Asarning yaratilishi, tarkibiy tuzilishi.</w:t>
      </w:r>
    </w:p>
    <w:p w:rsidR="00D67FB0" w:rsidRPr="00955B2D" w:rsidRDefault="00D67FB0" w:rsidP="006635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Sayfi Saroyi hayoti va ijodining manbalari, o‘raganilish tarixi. Mamluklar davlatida Sayfi Saroyining mavqei. </w:t>
      </w:r>
    </w:p>
    <w:p w:rsidR="00D67FB0" w:rsidRPr="00955B2D" w:rsidRDefault="00D67FB0" w:rsidP="006635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Qahramonlik eposi. Markaziy Osiyo eposlar vatani.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Aruz she’r sistemasi haqida umumiy ma’lumot.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lastRenderedPageBreak/>
        <w:t>Yusuf Xos Hojib hayoti va ijodining manbalari</w:t>
      </w:r>
    </w:p>
    <w:p w:rsidR="00D67FB0" w:rsidRPr="00955B2D" w:rsidRDefault="00D67FB0" w:rsidP="006635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Qadimgi qahramonlik eposining yunon manbalari orqali yetib kelgan namunalari: “To‘maris”, “Shiroq”.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Mumtoz adabiyot</w:t>
      </w:r>
      <w:r w:rsidRPr="00955B2D">
        <w:rPr>
          <w:rFonts w:ascii="Times New Roman" w:hAnsi="Times New Roman"/>
          <w:sz w:val="28"/>
          <w:szCs w:val="28"/>
          <w:lang w:val="en-US"/>
        </w:rPr>
        <w:t xml:space="preserve">da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ta’sir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masala</w:t>
      </w:r>
      <w:r w:rsidRPr="00955B2D">
        <w:rPr>
          <w:rFonts w:ascii="Times New Roman" w:hAnsi="Times New Roman"/>
          <w:sz w:val="28"/>
          <w:szCs w:val="28"/>
          <w:lang w:val="uz-Cyrl-UZ"/>
        </w:rPr>
        <w:t>lari</w:t>
      </w:r>
      <w:r w:rsidRPr="00955B2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67FB0" w:rsidRPr="00955B2D" w:rsidRDefault="00D67FB0" w:rsidP="006635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“Suhayl va Guldursun” dostoni, uning tuzilishi va g‘oyaviy mundarijasi va badiiy xususiyatlari.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Avesto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>”</w:t>
      </w:r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manba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Asardagi yetakchi qahramonlar va timsollar. 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>XI</w:t>
      </w:r>
      <w:r w:rsidRPr="00955B2D">
        <w:rPr>
          <w:rFonts w:ascii="Times New Roman" w:hAnsi="Times New Roman"/>
          <w:sz w:val="28"/>
          <w:szCs w:val="28"/>
          <w:lang w:val="en-US" w:bidi="ar-QA"/>
        </w:rPr>
        <w:t>-</w:t>
      </w:r>
      <w:r w:rsidRPr="00955B2D">
        <w:rPr>
          <w:rFonts w:ascii="Times New Roman" w:hAnsi="Times New Roman"/>
          <w:sz w:val="28"/>
          <w:szCs w:val="28"/>
          <w:lang w:val="en-US"/>
        </w:rPr>
        <w:t xml:space="preserve">XIII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asrlarda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Markaziy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Osiyoda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 xml:space="preserve"> badiiy asarlar </w:t>
      </w:r>
      <w:proofErr w:type="gramStart"/>
      <w:r w:rsidRPr="00955B2D">
        <w:rPr>
          <w:rFonts w:ascii="Times New Roman" w:hAnsi="Times New Roman"/>
          <w:sz w:val="28"/>
          <w:szCs w:val="28"/>
          <w:lang w:val="uz-Cyrl-UZ"/>
        </w:rPr>
        <w:t>va</w:t>
      </w:r>
      <w:proofErr w:type="gramEnd"/>
      <w:r w:rsidRPr="00955B2D">
        <w:rPr>
          <w:rFonts w:ascii="Times New Roman" w:hAnsi="Times New Roman"/>
          <w:sz w:val="28"/>
          <w:szCs w:val="28"/>
          <w:lang w:val="uz-Cyrl-UZ"/>
        </w:rPr>
        <w:t xml:space="preserve"> tazkirachilik. Abu Mansur as-Saolibiy va uning “Yatimat ud-dahr” asari.</w:t>
      </w:r>
    </w:p>
    <w:p w:rsidR="00D67FB0" w:rsidRPr="00955B2D" w:rsidRDefault="0066359C" w:rsidP="005754D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>O‘rxun-Enasoy obidalari (VI-VIII asrlar) adabiy manba sifatida.</w:t>
      </w:r>
    </w:p>
    <w:p w:rsidR="00D67FB0" w:rsidRPr="00955B2D" w:rsidRDefault="00D67FB0" w:rsidP="0066359C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“Devonu lug‘otit-turk”da adabiy janr namunalari: afsonalar, maqollar, marsiya va dostondagi boshqa to‘rtliklarning xususiyatlari, bu haqda olimlarning qarashlari. </w:t>
      </w:r>
    </w:p>
    <w:p w:rsidR="00D67FB0" w:rsidRPr="00955B2D" w:rsidRDefault="0066359C" w:rsidP="006635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>“Oltun yorug‘” asarining turkiy xalqlar ma’naviy hayotidagi o‘rni.</w:t>
      </w:r>
    </w:p>
    <w:p w:rsidR="00D67FB0" w:rsidRPr="00955B2D" w:rsidRDefault="00D67FB0" w:rsidP="0066359C">
      <w:pPr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Adib Ahmad Yugnakiy hayoti va ijodining o‘rganilish tarixi.</w:t>
      </w:r>
    </w:p>
    <w:p w:rsidR="00D67FB0" w:rsidRPr="00955B2D" w:rsidRDefault="00D67FB0" w:rsidP="007F07C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O‘rxun-Enasoy yodgorliklarining yaratilish tarixi va tarqalish o‘rni. Ularning kashf etilishiga oid ma’lumotlar. </w:t>
      </w:r>
    </w:p>
    <w:p w:rsidR="00D67FB0" w:rsidRPr="00955B2D" w:rsidRDefault="007F07C8" w:rsidP="005B4E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 xml:space="preserve">Hadis to‘plash an’anasi va unda turkistonlik buyuk muhaddislarning roli. Imom Buxoriy va at-Termiziy. «Al-jome’ us-sahih» va «Shamoyili Muhammadiya» asarlari. </w:t>
      </w:r>
    </w:p>
    <w:p w:rsidR="00D67FB0" w:rsidRPr="00955B2D" w:rsidRDefault="00D67FB0" w:rsidP="007F07C8">
      <w:pPr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Abdurauf Fitrat “Hibat ul-haqoyiq” haqida. </w:t>
      </w:r>
    </w:p>
    <w:p w:rsidR="00D67FB0" w:rsidRPr="00955B2D" w:rsidRDefault="00D67FB0" w:rsidP="007F07C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Sharq adabiyotida “Qisas ul-anbiyo”larning qisqacha tarixi. </w:t>
      </w:r>
    </w:p>
    <w:p w:rsidR="00D67FB0" w:rsidRPr="00955B2D" w:rsidRDefault="00D67FB0" w:rsidP="007F07C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O‘rxun-Enasoy yodgorliklarida mifologik tasavvurlar. </w:t>
      </w:r>
    </w:p>
    <w:p w:rsidR="00D67FB0" w:rsidRPr="00955B2D" w:rsidRDefault="00D67FB0" w:rsidP="007F0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Sayfi Saroyi lirikasining janr xususiyatlari, mavzular ko‘lami. </w:t>
      </w:r>
    </w:p>
    <w:p w:rsidR="00D67FB0" w:rsidRPr="00955B2D" w:rsidRDefault="001A0F32" w:rsidP="007F0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>“Qutadg‘u bilig” dostoni janrlari: masnaviy, qasida, to‘rtlik va g‘azal unsurlari.</w:t>
      </w:r>
    </w:p>
    <w:p w:rsidR="00D67FB0" w:rsidRPr="00955B2D" w:rsidRDefault="00D67FB0" w:rsidP="007F07C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Saroyining “Gulistoni bit-turkiy”si Sa’diy “Guliston”ining erkin tarjimasi ekani. </w:t>
      </w:r>
    </w:p>
    <w:p w:rsidR="00D67FB0" w:rsidRPr="00955B2D" w:rsidRDefault="00D67FB0" w:rsidP="007F07C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Turkiy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tilning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bosqi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>ch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/>
          <w:sz w:val="28"/>
          <w:szCs w:val="28"/>
          <w:lang w:val="en-US"/>
        </w:rPr>
        <w:t>ko‘tarili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>sh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  <w:lang w:val="en-US"/>
        </w:rPr>
        <w:t>.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Qoraxonlilar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davrida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turkiy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madaniyatning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taraqqiyoti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D67FB0" w:rsidRPr="00955B2D" w:rsidRDefault="00D67FB0" w:rsidP="007F07C8">
      <w:pPr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Xalq og‘zaki ijodi va yozma adabiyot.</w:t>
      </w:r>
    </w:p>
    <w:p w:rsidR="00D67FB0" w:rsidRPr="00955B2D" w:rsidRDefault="007F07C8" w:rsidP="007F07C8">
      <w:pPr>
        <w:pStyle w:val="a3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67FB0" w:rsidRPr="00955B2D">
        <w:rPr>
          <w:rFonts w:ascii="Times New Roman" w:hAnsi="Times New Roman"/>
          <w:sz w:val="28"/>
          <w:szCs w:val="28"/>
          <w:lang w:val="uz-Cyrl-UZ"/>
        </w:rPr>
        <w:t>“Hibat ul-haqoyiq” asarining badiiy xususiyatlari.</w:t>
      </w:r>
    </w:p>
    <w:p w:rsidR="00A519E8" w:rsidRPr="00955B2D" w:rsidRDefault="001A0F32" w:rsidP="00A519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Navoiy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h</w:t>
      </w:r>
      <w:r w:rsidR="00A519E8" w:rsidRPr="00955B2D">
        <w:rPr>
          <w:rFonts w:ascii="Times New Roman" w:hAnsi="Times New Roman"/>
          <w:sz w:val="28"/>
          <w:szCs w:val="28"/>
          <w:lang w:val="en-US"/>
        </w:rPr>
        <w:t>ayoti</w:t>
      </w:r>
      <w:proofErr w:type="spellEnd"/>
      <w:r w:rsidR="00A519E8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A519E8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/>
          <w:sz w:val="28"/>
          <w:szCs w:val="28"/>
          <w:lang w:val="en-US"/>
        </w:rPr>
        <w:t>ijodini</w:t>
      </w:r>
      <w:proofErr w:type="spellEnd"/>
      <w:r w:rsidR="00A519E8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/>
          <w:sz w:val="28"/>
          <w:szCs w:val="28"/>
          <w:lang w:val="en-US"/>
        </w:rPr>
        <w:t>o’rganishdagi</w:t>
      </w:r>
      <w:proofErr w:type="spellEnd"/>
      <w:r w:rsidR="00A519E8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519E8" w:rsidRPr="00955B2D">
        <w:rPr>
          <w:rFonts w:ascii="Times New Roman" w:hAnsi="Times New Roman"/>
          <w:sz w:val="28"/>
          <w:szCs w:val="28"/>
          <w:lang w:val="en-US"/>
        </w:rPr>
        <w:t>manbalar</w:t>
      </w:r>
      <w:proofErr w:type="spellEnd"/>
      <w:r w:rsidR="00A519E8" w:rsidRPr="00955B2D">
        <w:rPr>
          <w:rFonts w:ascii="Times New Roman" w:hAnsi="Times New Roman"/>
          <w:sz w:val="28"/>
          <w:szCs w:val="28"/>
          <w:lang w:val="en-US"/>
        </w:rPr>
        <w:t xml:space="preserve"> .</w:t>
      </w:r>
      <w:proofErr w:type="gramEnd"/>
    </w:p>
    <w:p w:rsidR="00A519E8" w:rsidRPr="00955B2D" w:rsidRDefault="00A519E8" w:rsidP="00A519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955B2D">
        <w:rPr>
          <w:rFonts w:ascii="Times New Roman" w:hAnsi="Times New Roman"/>
          <w:sz w:val="28"/>
          <w:szCs w:val="28"/>
          <w:lang w:val="en-US"/>
        </w:rPr>
        <w:t>Navoiy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lirikasining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mavzulari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timsollar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tzimi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g’oyaviy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yo’nalishlari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F82FA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Sharq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adabiyotida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Hamsa”chilik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an’anasi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1A0F32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82FAF" w:rsidRPr="00955B2D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="00F82FAF" w:rsidRPr="00955B2D">
        <w:rPr>
          <w:rFonts w:ascii="Times New Roman" w:hAnsi="Times New Roman"/>
          <w:sz w:val="28"/>
          <w:szCs w:val="28"/>
          <w:lang w:val="en-US"/>
        </w:rPr>
        <w:t>Hayrat-ul</w:t>
      </w:r>
      <w:proofErr w:type="spellEnd"/>
      <w:r w:rsidR="00F82FAF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FAF" w:rsidRPr="00955B2D">
        <w:rPr>
          <w:rFonts w:ascii="Times New Roman" w:hAnsi="Times New Roman"/>
          <w:sz w:val="28"/>
          <w:szCs w:val="28"/>
          <w:lang w:val="en-US"/>
        </w:rPr>
        <w:t>Abror</w:t>
      </w:r>
      <w:proofErr w:type="spellEnd"/>
      <w:r w:rsidR="00F82FAF" w:rsidRPr="00955B2D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="00F82FAF" w:rsidRPr="00955B2D">
        <w:rPr>
          <w:rFonts w:ascii="Times New Roman" w:hAnsi="Times New Roman"/>
          <w:sz w:val="28"/>
          <w:szCs w:val="28"/>
          <w:lang w:val="en-US"/>
        </w:rPr>
        <w:t>dostonida</w:t>
      </w:r>
      <w:proofErr w:type="spellEnd"/>
      <w:r w:rsidR="00F82FAF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FAF" w:rsidRPr="00955B2D">
        <w:rPr>
          <w:rFonts w:ascii="Times New Roman" w:hAnsi="Times New Roman"/>
          <w:sz w:val="28"/>
          <w:szCs w:val="28"/>
          <w:lang w:val="en-US"/>
        </w:rPr>
        <w:t>falsafiy</w:t>
      </w:r>
      <w:proofErr w:type="spellEnd"/>
      <w:r w:rsidR="00F82FAF"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82FAF" w:rsidRPr="00955B2D">
        <w:rPr>
          <w:rFonts w:ascii="Times New Roman" w:hAnsi="Times New Roman"/>
          <w:sz w:val="28"/>
          <w:szCs w:val="28"/>
          <w:lang w:val="en-US"/>
        </w:rPr>
        <w:t>masalar</w:t>
      </w:r>
      <w:proofErr w:type="spellEnd"/>
      <w:r w:rsidR="00F82FAF"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proofErr w:type="gramStart"/>
      <w:r w:rsidRPr="00955B2D">
        <w:rPr>
          <w:rFonts w:ascii="Times New Roman" w:hAnsi="Times New Roman"/>
          <w:sz w:val="28"/>
          <w:szCs w:val="28"/>
          <w:lang w:val="en-US"/>
        </w:rPr>
        <w:t>Farhod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Shirin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”  “</w:t>
      </w:r>
      <w:proofErr w:type="spellStart"/>
      <w:r w:rsidR="00955B2D">
        <w:rPr>
          <w:rFonts w:ascii="Times New Roman" w:hAnsi="Times New Roman"/>
          <w:sz w:val="28"/>
          <w:szCs w:val="28"/>
          <w:lang w:val="en-US"/>
        </w:rPr>
        <w:t>L</w:t>
      </w:r>
      <w:r w:rsidRPr="00955B2D">
        <w:rPr>
          <w:rFonts w:ascii="Times New Roman" w:hAnsi="Times New Roman"/>
          <w:sz w:val="28"/>
          <w:szCs w:val="28"/>
          <w:lang w:val="en-US"/>
        </w:rPr>
        <w:t>ayli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Majnun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”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Dostonlarni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</w:t>
      </w:r>
      <w:r w:rsidR="00955B2D">
        <w:rPr>
          <w:rFonts w:ascii="Times New Roman" w:hAnsi="Times New Roman"/>
          <w:sz w:val="28"/>
          <w:szCs w:val="28"/>
          <w:lang w:val="en-US"/>
        </w:rPr>
        <w:t>y</w:t>
      </w:r>
      <w:r w:rsidRPr="00955B2D">
        <w:rPr>
          <w:rFonts w:ascii="Times New Roman" w:hAnsi="Times New Roman"/>
          <w:sz w:val="28"/>
          <w:szCs w:val="28"/>
          <w:lang w:val="en-US"/>
        </w:rPr>
        <w:t>ujeti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timsollar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tizimi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g’oyaviy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yo’nalishlari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badiy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xususyatlari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55B2D">
        <w:rPr>
          <w:rFonts w:ascii="Times New Roman" w:hAnsi="Times New Roman"/>
          <w:sz w:val="28"/>
          <w:szCs w:val="28"/>
        </w:rPr>
        <w:t>O’zbek</w:t>
      </w:r>
      <w:proofErr w:type="spellEnd"/>
      <w:r w:rsidRPr="00955B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5B2D">
        <w:rPr>
          <w:rFonts w:ascii="Times New Roman" w:hAnsi="Times New Roman"/>
          <w:sz w:val="28"/>
          <w:szCs w:val="28"/>
        </w:rPr>
        <w:t>adabyotida</w:t>
      </w:r>
      <w:proofErr w:type="spellEnd"/>
      <w:proofErr w:type="gramEnd"/>
      <w:r w:rsidRPr="00955B2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</w:rPr>
        <w:t>dostonlar</w:t>
      </w:r>
      <w:proofErr w:type="spellEnd"/>
      <w:r w:rsidRPr="00955B2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55B2D">
        <w:rPr>
          <w:rFonts w:ascii="Times New Roman" w:hAnsi="Times New Roman"/>
          <w:sz w:val="28"/>
          <w:szCs w:val="28"/>
        </w:rPr>
        <w:t>an</w:t>
      </w:r>
      <w:proofErr w:type="spellEnd"/>
      <w:r w:rsidR="005155C6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955B2D">
        <w:rPr>
          <w:rFonts w:ascii="Times New Roman" w:hAnsi="Times New Roman"/>
          <w:sz w:val="28"/>
          <w:szCs w:val="28"/>
        </w:rPr>
        <w:t>analari</w:t>
      </w:r>
      <w:proofErr w:type="spellEnd"/>
      <w:r w:rsidRPr="00955B2D">
        <w:rPr>
          <w:rFonts w:ascii="Times New Roman" w:hAnsi="Times New Roman"/>
          <w:sz w:val="28"/>
          <w:szCs w:val="28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Sab’ai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sayyor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Saddi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Iskandariy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Navoiy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salaflar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dostonlaridan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farqli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F82FAF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Dostonlarning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syujeti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timsollar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tizimi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g’oyaviy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yo’nalishlari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badiy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F82FAF" w:rsidRPr="00955B2D" w:rsidRDefault="008E53E3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Bobur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ijodining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xususiyatlari</w:t>
      </w:r>
      <w:proofErr w:type="spellEnd"/>
      <w:r w:rsidR="00F82FAF" w:rsidRPr="00955B2D">
        <w:rPr>
          <w:rFonts w:ascii="Times New Roman" w:hAnsi="Times New Roman"/>
          <w:sz w:val="28"/>
          <w:szCs w:val="28"/>
        </w:rPr>
        <w:t>.</w:t>
      </w:r>
    </w:p>
    <w:p w:rsidR="008E53E3" w:rsidRPr="00955B2D" w:rsidRDefault="008E53E3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Boburnoma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” –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tarixiy-badiiy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memuar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asar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8E53E3" w:rsidRPr="00955B2D" w:rsidRDefault="008E53E3" w:rsidP="006806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Bobur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lirikasining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badiiyati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A519E8" w:rsidRPr="00955B2D" w:rsidRDefault="00A519E8" w:rsidP="00A519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Navoiy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badiy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mahoratining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keyingi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davr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adabiyotiga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ta’siri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.   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Mashrabning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so‘fiyona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qarashlari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  <w:tab w:val="left" w:pos="84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So‘fi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Olloyor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hayoti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 w:cs="Times New Roman"/>
          <w:bCs/>
          <w:color w:val="000000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ijodi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haqida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A519E8" w:rsidRPr="00955B2D" w:rsidRDefault="00A519E8" w:rsidP="00A519E8">
      <w:pPr>
        <w:pStyle w:val="a4"/>
        <w:numPr>
          <w:ilvl w:val="0"/>
          <w:numId w:val="11"/>
        </w:numPr>
        <w:tabs>
          <w:tab w:val="left" w:pos="0"/>
        </w:tabs>
        <w:jc w:val="both"/>
        <w:outlineLvl w:val="0"/>
        <w:rPr>
          <w:rFonts w:ascii="Times New Roman" w:hAnsi="Times New Roman" w:cs="Times New Roman"/>
          <w:b w:val="0"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 w:val="0"/>
          <w:color w:val="000000"/>
          <w:lang w:val="en-US"/>
        </w:rPr>
        <w:t>Muhammadrahimxon</w:t>
      </w:r>
      <w:proofErr w:type="spellEnd"/>
      <w:r w:rsidRPr="00955B2D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 w:val="0"/>
          <w:color w:val="000000"/>
          <w:lang w:val="en-US"/>
        </w:rPr>
        <w:t>Feruz</w:t>
      </w:r>
      <w:proofErr w:type="spellEnd"/>
      <w:r w:rsidRPr="00955B2D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 w:val="0"/>
          <w:color w:val="000000"/>
          <w:lang w:val="en-US"/>
        </w:rPr>
        <w:t>ijodi</w:t>
      </w:r>
      <w:proofErr w:type="spellEnd"/>
      <w:r w:rsidRPr="00955B2D">
        <w:rPr>
          <w:rFonts w:ascii="Times New Roman" w:hAnsi="Times New Roman" w:cs="Times New Roman"/>
          <w:b w:val="0"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 w:val="0"/>
          <w:color w:val="000000"/>
          <w:lang w:val="en-US"/>
        </w:rPr>
        <w:t>haqida</w:t>
      </w:r>
      <w:proofErr w:type="spellEnd"/>
      <w:r w:rsidRPr="00955B2D">
        <w:rPr>
          <w:rFonts w:ascii="Times New Roman" w:hAnsi="Times New Roman" w:cs="Times New Roman"/>
          <w:b w:val="0"/>
          <w:color w:val="000000"/>
          <w:lang w:val="en-US"/>
        </w:rPr>
        <w:t>.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lastRenderedPageBreak/>
        <w:t>Munisning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badiiy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mahorati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haqida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Ogahiy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lirikasining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janr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xususiyatlari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. 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Ogahiy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lirikasining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g‘oyaviy-tematik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xusuiyatlari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A519E8" w:rsidRPr="00955B2D" w:rsidRDefault="00A519E8" w:rsidP="00A519E8">
      <w:pPr>
        <w:pStyle w:val="1"/>
        <w:keepNext w:val="0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Gulxaniy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"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Zarbulmasal"ining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tuzilishi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.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Yaratilish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sababi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A519E8" w:rsidRPr="00955B2D" w:rsidRDefault="008E53E3" w:rsidP="008E53E3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U</w:t>
      </w:r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vaysiy</w:t>
      </w:r>
      <w:proofErr w:type="spellEnd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lirikasining</w:t>
      </w:r>
      <w:proofErr w:type="spellEnd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asosiy</w:t>
      </w:r>
      <w:proofErr w:type="spellEnd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qahramonlari</w:t>
      </w:r>
      <w:proofErr w:type="spellEnd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haqida</w:t>
      </w:r>
      <w:proofErr w:type="spellEnd"/>
      <w:r w:rsidR="00A519E8"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D64748" w:rsidRPr="00955B2D" w:rsidRDefault="00D64748" w:rsidP="008E53E3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Nodiraning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badiiy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mahorati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masalasi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D64748" w:rsidRPr="00955B2D" w:rsidRDefault="00D64748" w:rsidP="00D64748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Muqimiy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hayoti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 w:cs="Times New Roman"/>
          <w:bCs/>
          <w:color w:val="000000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ijodi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1A0F32" w:rsidRPr="00955B2D" w:rsidRDefault="00D64748" w:rsidP="001A0F32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Furqat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hayoti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 w:cs="Times New Roman"/>
          <w:bCs/>
          <w:color w:val="000000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955B2D">
        <w:rPr>
          <w:rFonts w:ascii="Times New Roman" w:hAnsi="Times New Roman" w:cs="Times New Roman"/>
          <w:bCs/>
          <w:color w:val="000000"/>
          <w:lang w:val="en-US"/>
        </w:rPr>
        <w:t>ijodi</w:t>
      </w:r>
      <w:proofErr w:type="spellEnd"/>
      <w:r w:rsidRPr="00955B2D">
        <w:rPr>
          <w:rFonts w:ascii="Times New Roman" w:hAnsi="Times New Roman" w:cs="Times New Roman"/>
          <w:bCs/>
          <w:color w:val="000000"/>
          <w:lang w:val="en-US"/>
        </w:rPr>
        <w:t>.</w:t>
      </w:r>
    </w:p>
    <w:p w:rsidR="001A0F32" w:rsidRPr="00955B2D" w:rsidRDefault="001A0F32" w:rsidP="001A0F32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lang w:val="tt-RU"/>
        </w:rPr>
      </w:pPr>
      <w:r w:rsidRPr="00955B2D">
        <w:rPr>
          <w:rFonts w:ascii="Times New Roman" w:hAnsi="Times New Roman" w:cs="Times New Roman"/>
          <w:lang w:val="tt-RU"/>
        </w:rPr>
        <w:t xml:space="preserve">Gasprinskiy va Turkiston. "Tarjimon" gazetasida Turkiston hayotining yoritilishi. </w:t>
      </w:r>
    </w:p>
    <w:p w:rsidR="001A0F32" w:rsidRPr="00955B2D" w:rsidRDefault="001A0F32" w:rsidP="001A0F32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lang w:val="tt-RU"/>
        </w:rPr>
      </w:pPr>
      <w:r w:rsidRPr="00955B2D">
        <w:rPr>
          <w:rFonts w:ascii="Times New Roman" w:hAnsi="Times New Roman" w:cs="Times New Roman"/>
          <w:bCs/>
          <w:lang w:val="tt-RU"/>
        </w:rPr>
        <w:t xml:space="preserve">Mahmudxo`ja Behbudiy </w:t>
      </w:r>
      <w:r w:rsidRPr="00955B2D">
        <w:rPr>
          <w:rFonts w:ascii="Times New Roman" w:hAnsi="Times New Roman" w:cs="Times New Roman"/>
          <w:bCs/>
          <w:lang w:val="en-US"/>
        </w:rPr>
        <w:t>p</w:t>
      </w:r>
      <w:r w:rsidRPr="00955B2D">
        <w:rPr>
          <w:rFonts w:ascii="Times New Roman" w:hAnsi="Times New Roman" w:cs="Times New Roman"/>
          <w:lang w:val="uz-Cyrl-UZ"/>
        </w:rPr>
        <w:t>ublisistikasi. Adabiy-estetik qarashlari</w:t>
      </w:r>
      <w:r w:rsidR="005155C6">
        <w:rPr>
          <w:rFonts w:ascii="Times New Roman" w:hAnsi="Times New Roman" w:cs="Times New Roman"/>
          <w:lang w:val="en-US"/>
        </w:rPr>
        <w:t>.</w:t>
      </w:r>
    </w:p>
    <w:p w:rsidR="001A0F32" w:rsidRPr="00955B2D" w:rsidRDefault="001A0F32" w:rsidP="001A0F32">
      <w:pPr>
        <w:pStyle w:val="1"/>
        <w:keepNext w:val="0"/>
        <w:numPr>
          <w:ilvl w:val="0"/>
          <w:numId w:val="1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bCs/>
          <w:lang w:val="uz-Cyrl-UZ"/>
        </w:rPr>
      </w:pPr>
      <w:r w:rsidRPr="00955B2D">
        <w:rPr>
          <w:rFonts w:ascii="Times New Roman" w:hAnsi="Times New Roman" w:cs="Times New Roman"/>
          <w:bCs/>
          <w:lang w:val="uz-Cyrl-UZ"/>
        </w:rPr>
        <w:t xml:space="preserve">Abdulla Avloniy </w:t>
      </w:r>
      <w:r w:rsidRPr="00955B2D">
        <w:rPr>
          <w:rFonts w:ascii="Times New Roman" w:hAnsi="Times New Roman" w:cs="Times New Roman"/>
          <w:lang w:val="uz-Cyrl-UZ"/>
        </w:rPr>
        <w:t>she`riyati, dramalari</w:t>
      </w:r>
      <w:r w:rsidR="005155C6" w:rsidRPr="005155C6">
        <w:rPr>
          <w:rFonts w:ascii="Times New Roman" w:hAnsi="Times New Roman" w:cs="Times New Roman"/>
          <w:lang w:val="tt-RU"/>
        </w:rPr>
        <w:t>.</w:t>
      </w:r>
      <w:r w:rsidRPr="00955B2D">
        <w:rPr>
          <w:rFonts w:ascii="Times New Roman" w:hAnsi="Times New Roman" w:cs="Times New Roman"/>
          <w:lang w:val="uz-Cyrl-UZ"/>
        </w:rPr>
        <w:t xml:space="preserve"> </w:t>
      </w:r>
    </w:p>
    <w:p w:rsidR="001A0F32" w:rsidRPr="00955B2D" w:rsidRDefault="001A0F32" w:rsidP="001A0F3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bCs/>
          <w:sz w:val="28"/>
          <w:szCs w:val="28"/>
          <w:lang w:val="uz-Cyrl-UZ"/>
        </w:rPr>
        <w:t xml:space="preserve">Abdurauf Fitrat </w:t>
      </w:r>
      <w:r w:rsidRPr="005155C6">
        <w:rPr>
          <w:rFonts w:ascii="Times New Roman" w:hAnsi="Times New Roman"/>
          <w:sz w:val="28"/>
          <w:szCs w:val="28"/>
          <w:lang w:val="tt-RU"/>
        </w:rPr>
        <w:t>dramaturgi</w:t>
      </w:r>
      <w:r w:rsidR="005155C6" w:rsidRPr="005155C6">
        <w:rPr>
          <w:rFonts w:ascii="Times New Roman" w:hAnsi="Times New Roman"/>
          <w:sz w:val="28"/>
          <w:szCs w:val="28"/>
          <w:lang w:val="tt-RU"/>
        </w:rPr>
        <w:t>ya</w:t>
      </w:r>
      <w:r w:rsidRPr="005155C6">
        <w:rPr>
          <w:rFonts w:ascii="Times New Roman" w:hAnsi="Times New Roman"/>
          <w:sz w:val="28"/>
          <w:szCs w:val="28"/>
          <w:lang w:val="tt-RU"/>
        </w:rPr>
        <w:t>si</w:t>
      </w:r>
      <w:r w:rsidR="005155C6" w:rsidRPr="005155C6">
        <w:rPr>
          <w:rFonts w:ascii="Times New Roman" w:hAnsi="Times New Roman"/>
          <w:sz w:val="28"/>
          <w:szCs w:val="28"/>
          <w:lang w:val="tt-RU"/>
        </w:rPr>
        <w:t>.</w:t>
      </w:r>
    </w:p>
    <w:p w:rsidR="001A0F32" w:rsidRPr="00955B2D" w:rsidRDefault="001A0F32" w:rsidP="001A0F3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5B2D">
        <w:rPr>
          <w:rFonts w:ascii="Times New Roman" w:hAnsi="Times New Roman"/>
          <w:bCs/>
          <w:sz w:val="28"/>
          <w:szCs w:val="28"/>
          <w:lang w:val="uz-Cyrl-UZ"/>
        </w:rPr>
        <w:t>Hamza Hakimzoda Niyoziy s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he`riyati. </w:t>
      </w:r>
    </w:p>
    <w:p w:rsidR="001A0F32" w:rsidRPr="00955B2D" w:rsidRDefault="001A0F32" w:rsidP="001A0F3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5B2D">
        <w:rPr>
          <w:rFonts w:ascii="Times New Roman" w:hAnsi="Times New Roman"/>
          <w:bCs/>
          <w:sz w:val="28"/>
          <w:szCs w:val="28"/>
          <w:lang w:val="uz-Cyrl-UZ"/>
        </w:rPr>
        <w:t xml:space="preserve">Abdulla Qodiriy 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roman</w:t>
      </w:r>
      <w:r w:rsidRPr="005155C6">
        <w:rPr>
          <w:rFonts w:ascii="Times New Roman" w:hAnsi="Times New Roman"/>
          <w:sz w:val="28"/>
          <w:szCs w:val="28"/>
          <w:lang w:val="uz-Cyrl-UZ"/>
        </w:rPr>
        <w:t>chiligi</w:t>
      </w:r>
      <w:r w:rsidR="005155C6" w:rsidRPr="005155C6">
        <w:rPr>
          <w:rFonts w:ascii="Times New Roman" w:hAnsi="Times New Roman"/>
          <w:sz w:val="28"/>
          <w:szCs w:val="28"/>
          <w:lang w:val="uz-Cyrl-UZ"/>
        </w:rPr>
        <w:t>.</w:t>
      </w:r>
      <w:r w:rsidRPr="00955B2D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1A0F32" w:rsidRPr="00955B2D" w:rsidRDefault="001A0F32" w:rsidP="001A0F3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 xml:space="preserve">Jadidchilik va Cho`lpon she`riyati. </w:t>
      </w:r>
    </w:p>
    <w:p w:rsidR="001A0F32" w:rsidRPr="00955B2D" w:rsidRDefault="001A0F32" w:rsidP="001A0F3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5B2D">
        <w:rPr>
          <w:rFonts w:ascii="Times New Roman" w:hAnsi="Times New Roman"/>
          <w:sz w:val="28"/>
          <w:szCs w:val="28"/>
          <w:lang w:val="uz-Cyrl-UZ"/>
        </w:rPr>
        <w:t>“Kecha va kunduz” romani. Romanning o`zbek realistik nasri shakllanishi va taraqqiyotidagi ahamiyati.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Yangi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o`zbek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adabiyotining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o`ziga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xos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Yangi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o`zbek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adabiyotining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janrlar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tarkibi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mavzusi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asosiy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tamoyillari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G`afur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G`ulom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 xml:space="preserve"> she`riyati. 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G`afur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G`ulom</w:t>
      </w:r>
      <w:r w:rsidR="005155C6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955B2D">
        <w:rPr>
          <w:rFonts w:ascii="Times New Roman" w:hAnsi="Times New Roman"/>
          <w:sz w:val="28"/>
          <w:szCs w:val="28"/>
          <w:lang w:val="uz-Cyrl-UZ"/>
        </w:rPr>
        <w:t xml:space="preserve"> “Shum bola” qissasi. 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Hamid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Olimjon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she`riyati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Urush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davri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she`riyatining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o`ziga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Abdulla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Qahhor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hikoyachiligi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Sarob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romanining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o`zga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xos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FE42B8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Maqsud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Shayxzoda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Mirzo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Ulug`bek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tragediyasining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o`zga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xos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FE42B8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Odil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Yoqubov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qissalari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Odil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Yoqubovning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Ulug`bek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xazinasi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romani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badiiyati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Pirimqul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Qodirov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“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Yulduzli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tunlar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”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romani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obrazlar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tizimi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g`oyasi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badiiyati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FE42B8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Abdulla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Oripov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FE42B8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Erkin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Vohidov</w:t>
      </w:r>
      <w:proofErr w:type="spellEnd"/>
      <w:r w:rsidRPr="00955B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Rauf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Parfi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she`riyatining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oziga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xos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xususiyatlari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</w:t>
      </w:r>
      <w:r w:rsidR="00D31675">
        <w:rPr>
          <w:rFonts w:ascii="Times New Roman" w:hAnsi="Times New Roman"/>
          <w:bCs/>
          <w:sz w:val="28"/>
          <w:szCs w:val="28"/>
          <w:lang w:val="en-US"/>
        </w:rPr>
        <w:t>h</w:t>
      </w:r>
      <w:bookmarkStart w:id="0" w:name="_GoBack"/>
      <w:bookmarkEnd w:id="0"/>
      <w:r w:rsidRPr="00955B2D">
        <w:rPr>
          <w:rFonts w:ascii="Times New Roman" w:hAnsi="Times New Roman"/>
          <w:bCs/>
          <w:sz w:val="28"/>
          <w:szCs w:val="28"/>
          <w:lang w:val="en-US"/>
        </w:rPr>
        <w:t>avkat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Rahmon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she`riyatida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istiqlol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motivlari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53680A" w:rsidRPr="00955B2D" w:rsidRDefault="0053680A" w:rsidP="005368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Muhammad Yusuf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she`riyatida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vatanparvarlik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g`oyalari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55B2D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proofErr w:type="gram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xalqona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55B2D">
        <w:rPr>
          <w:rFonts w:ascii="Times New Roman" w:hAnsi="Times New Roman"/>
          <w:bCs/>
          <w:sz w:val="28"/>
          <w:szCs w:val="28"/>
          <w:lang w:val="en-US"/>
        </w:rPr>
        <w:t>ifodalar</w:t>
      </w:r>
      <w:proofErr w:type="spellEnd"/>
      <w:r w:rsidRPr="00955B2D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8E53E3" w:rsidRPr="00955B2D" w:rsidRDefault="008E53E3" w:rsidP="008E53E3">
      <w:pPr>
        <w:rPr>
          <w:rFonts w:ascii="Times New Roman" w:hAnsi="Times New Roman"/>
          <w:sz w:val="28"/>
          <w:szCs w:val="28"/>
          <w:lang w:val="uz-Cyrl-UZ"/>
        </w:rPr>
      </w:pPr>
    </w:p>
    <w:p w:rsidR="008E53E3" w:rsidRPr="00955B2D" w:rsidRDefault="008E53E3" w:rsidP="008E53E3">
      <w:pPr>
        <w:rPr>
          <w:rFonts w:ascii="Times New Roman" w:hAnsi="Times New Roman"/>
          <w:sz w:val="28"/>
          <w:szCs w:val="28"/>
          <w:lang w:val="en-US"/>
        </w:rPr>
      </w:pPr>
    </w:p>
    <w:p w:rsidR="008E53E3" w:rsidRPr="00955B2D" w:rsidRDefault="008E53E3" w:rsidP="008E53E3">
      <w:pPr>
        <w:rPr>
          <w:rFonts w:ascii="Times New Roman" w:hAnsi="Times New Roman"/>
          <w:sz w:val="28"/>
          <w:szCs w:val="28"/>
          <w:lang w:val="en-US"/>
        </w:rPr>
      </w:pPr>
    </w:p>
    <w:p w:rsidR="00955B2D" w:rsidRPr="00955B2D" w:rsidRDefault="00955B2D">
      <w:pPr>
        <w:rPr>
          <w:rFonts w:ascii="Times New Roman" w:hAnsi="Times New Roman"/>
          <w:sz w:val="28"/>
          <w:szCs w:val="28"/>
          <w:lang w:val="en-US"/>
        </w:rPr>
      </w:pPr>
    </w:p>
    <w:sectPr w:rsidR="00955B2D" w:rsidRPr="00955B2D" w:rsidSect="00B2202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123"/>
    <w:multiLevelType w:val="hybridMultilevel"/>
    <w:tmpl w:val="D7B6E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9F1228"/>
    <w:multiLevelType w:val="hybridMultilevel"/>
    <w:tmpl w:val="973A1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7D47A0"/>
    <w:multiLevelType w:val="hybridMultilevel"/>
    <w:tmpl w:val="F3BCF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D25C3E"/>
    <w:multiLevelType w:val="hybridMultilevel"/>
    <w:tmpl w:val="E12AB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E76B1D"/>
    <w:multiLevelType w:val="hybridMultilevel"/>
    <w:tmpl w:val="1BD89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426C75"/>
    <w:multiLevelType w:val="hybridMultilevel"/>
    <w:tmpl w:val="45E49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CA36ADF"/>
    <w:multiLevelType w:val="hybridMultilevel"/>
    <w:tmpl w:val="8C6EC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24354E"/>
    <w:multiLevelType w:val="hybridMultilevel"/>
    <w:tmpl w:val="7408F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1C222E"/>
    <w:multiLevelType w:val="hybridMultilevel"/>
    <w:tmpl w:val="DD744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25763D"/>
    <w:multiLevelType w:val="hybridMultilevel"/>
    <w:tmpl w:val="DD6AB3AC"/>
    <w:lvl w:ilvl="0" w:tplc="14E01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545A58AA">
      <w:start w:val="1"/>
      <w:numFmt w:val="decimal"/>
      <w:lvlText w:val="%2."/>
      <w:lvlJc w:val="left"/>
      <w:pPr>
        <w:tabs>
          <w:tab w:val="num" w:pos="1575"/>
        </w:tabs>
        <w:ind w:left="157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E51C07"/>
    <w:multiLevelType w:val="hybridMultilevel"/>
    <w:tmpl w:val="F90A9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D1442FD"/>
    <w:multiLevelType w:val="hybridMultilevel"/>
    <w:tmpl w:val="27FA2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D1556B5"/>
    <w:multiLevelType w:val="hybridMultilevel"/>
    <w:tmpl w:val="49B65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BA0AF6"/>
    <w:multiLevelType w:val="hybridMultilevel"/>
    <w:tmpl w:val="9AAAE5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FF3699"/>
    <w:multiLevelType w:val="hybridMultilevel"/>
    <w:tmpl w:val="A32C5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56558B1"/>
    <w:multiLevelType w:val="hybridMultilevel"/>
    <w:tmpl w:val="9D5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83243BF"/>
    <w:multiLevelType w:val="hybridMultilevel"/>
    <w:tmpl w:val="52E0B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90B34AD"/>
    <w:multiLevelType w:val="hybridMultilevel"/>
    <w:tmpl w:val="FDE83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B0A502B"/>
    <w:multiLevelType w:val="hybridMultilevel"/>
    <w:tmpl w:val="98DE1368"/>
    <w:lvl w:ilvl="0" w:tplc="AAB2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545ED9"/>
    <w:multiLevelType w:val="hybridMultilevel"/>
    <w:tmpl w:val="0D443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F632974"/>
    <w:multiLevelType w:val="hybridMultilevel"/>
    <w:tmpl w:val="0C044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FDD7632"/>
    <w:multiLevelType w:val="hybridMultilevel"/>
    <w:tmpl w:val="52F87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5303A5C"/>
    <w:multiLevelType w:val="hybridMultilevel"/>
    <w:tmpl w:val="1F3C9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8CE01A3"/>
    <w:multiLevelType w:val="hybridMultilevel"/>
    <w:tmpl w:val="114AA6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A271CFA"/>
    <w:multiLevelType w:val="hybridMultilevel"/>
    <w:tmpl w:val="A1945490"/>
    <w:lvl w:ilvl="0" w:tplc="AAB2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484204"/>
    <w:multiLevelType w:val="hybridMultilevel"/>
    <w:tmpl w:val="A27C1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D761FC3"/>
    <w:multiLevelType w:val="hybridMultilevel"/>
    <w:tmpl w:val="5C1E6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77C25A2"/>
    <w:multiLevelType w:val="hybridMultilevel"/>
    <w:tmpl w:val="EA80D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887395B"/>
    <w:multiLevelType w:val="hybridMultilevel"/>
    <w:tmpl w:val="0B948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95748D2"/>
    <w:multiLevelType w:val="hybridMultilevel"/>
    <w:tmpl w:val="CA303C20"/>
    <w:lvl w:ilvl="0" w:tplc="AAB2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2E77D5"/>
    <w:multiLevelType w:val="hybridMultilevel"/>
    <w:tmpl w:val="50623FA8"/>
    <w:lvl w:ilvl="0" w:tplc="6194EC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4D65708D"/>
    <w:multiLevelType w:val="hybridMultilevel"/>
    <w:tmpl w:val="F39416DE"/>
    <w:lvl w:ilvl="0" w:tplc="CA6AD6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215AA0"/>
    <w:multiLevelType w:val="hybridMultilevel"/>
    <w:tmpl w:val="0DD88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4DB1E3A"/>
    <w:multiLevelType w:val="hybridMultilevel"/>
    <w:tmpl w:val="B8CE2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801544F"/>
    <w:multiLevelType w:val="hybridMultilevel"/>
    <w:tmpl w:val="52202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A7F0D97"/>
    <w:multiLevelType w:val="hybridMultilevel"/>
    <w:tmpl w:val="E9560696"/>
    <w:lvl w:ilvl="0" w:tplc="AAB2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76CD1C">
      <w:start w:val="1"/>
      <w:numFmt w:val="decimal"/>
      <w:lvlText w:val="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B396800"/>
    <w:multiLevelType w:val="hybridMultilevel"/>
    <w:tmpl w:val="4A7C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C2F48A2"/>
    <w:multiLevelType w:val="hybridMultilevel"/>
    <w:tmpl w:val="4A561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5D8C208B"/>
    <w:multiLevelType w:val="hybridMultilevel"/>
    <w:tmpl w:val="53B2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F127BE6"/>
    <w:multiLevelType w:val="hybridMultilevel"/>
    <w:tmpl w:val="FD06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BF518C"/>
    <w:multiLevelType w:val="hybridMultilevel"/>
    <w:tmpl w:val="388A8274"/>
    <w:lvl w:ilvl="0" w:tplc="AAB2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8B0743"/>
    <w:multiLevelType w:val="hybridMultilevel"/>
    <w:tmpl w:val="6AA4AF38"/>
    <w:lvl w:ilvl="0" w:tplc="14E01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F061DD"/>
    <w:multiLevelType w:val="hybridMultilevel"/>
    <w:tmpl w:val="4F144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78453E1"/>
    <w:multiLevelType w:val="hybridMultilevel"/>
    <w:tmpl w:val="6F8022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95757FE"/>
    <w:multiLevelType w:val="hybridMultilevel"/>
    <w:tmpl w:val="FDCE7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A527C7A"/>
    <w:multiLevelType w:val="hybridMultilevel"/>
    <w:tmpl w:val="3BEA0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B222459"/>
    <w:multiLevelType w:val="hybridMultilevel"/>
    <w:tmpl w:val="42949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D7A7377"/>
    <w:multiLevelType w:val="hybridMultilevel"/>
    <w:tmpl w:val="E64EBA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>
    <w:nsid w:val="7DF97B0E"/>
    <w:multiLevelType w:val="hybridMultilevel"/>
    <w:tmpl w:val="7C72A4AA"/>
    <w:lvl w:ilvl="0" w:tplc="AAD2ED9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5"/>
  </w:num>
  <w:num w:numId="2">
    <w:abstractNumId w:val="18"/>
  </w:num>
  <w:num w:numId="3">
    <w:abstractNumId w:val="24"/>
  </w:num>
  <w:num w:numId="4">
    <w:abstractNumId w:val="29"/>
  </w:num>
  <w:num w:numId="5">
    <w:abstractNumId w:val="40"/>
  </w:num>
  <w:num w:numId="6">
    <w:abstractNumId w:val="9"/>
  </w:num>
  <w:num w:numId="7">
    <w:abstractNumId w:val="41"/>
  </w:num>
  <w:num w:numId="8">
    <w:abstractNumId w:val="30"/>
  </w:num>
  <w:num w:numId="9">
    <w:abstractNumId w:val="27"/>
  </w:num>
  <w:num w:numId="10">
    <w:abstractNumId w:val="48"/>
  </w:num>
  <w:num w:numId="11">
    <w:abstractNumId w:val="13"/>
  </w:num>
  <w:num w:numId="12">
    <w:abstractNumId w:val="34"/>
  </w:num>
  <w:num w:numId="13">
    <w:abstractNumId w:val="45"/>
  </w:num>
  <w:num w:numId="14">
    <w:abstractNumId w:val="33"/>
  </w:num>
  <w:num w:numId="15">
    <w:abstractNumId w:val="47"/>
  </w:num>
  <w:num w:numId="16">
    <w:abstractNumId w:val="28"/>
  </w:num>
  <w:num w:numId="17">
    <w:abstractNumId w:val="2"/>
  </w:num>
  <w:num w:numId="18">
    <w:abstractNumId w:val="21"/>
  </w:num>
  <w:num w:numId="19">
    <w:abstractNumId w:val="16"/>
  </w:num>
  <w:num w:numId="20">
    <w:abstractNumId w:val="5"/>
  </w:num>
  <w:num w:numId="21">
    <w:abstractNumId w:val="19"/>
  </w:num>
  <w:num w:numId="22">
    <w:abstractNumId w:val="7"/>
  </w:num>
  <w:num w:numId="23">
    <w:abstractNumId w:val="43"/>
  </w:num>
  <w:num w:numId="24">
    <w:abstractNumId w:val="20"/>
  </w:num>
  <w:num w:numId="25">
    <w:abstractNumId w:val="15"/>
  </w:num>
  <w:num w:numId="26">
    <w:abstractNumId w:val="22"/>
  </w:num>
  <w:num w:numId="27">
    <w:abstractNumId w:val="44"/>
  </w:num>
  <w:num w:numId="28">
    <w:abstractNumId w:val="23"/>
  </w:num>
  <w:num w:numId="29">
    <w:abstractNumId w:val="8"/>
  </w:num>
  <w:num w:numId="30">
    <w:abstractNumId w:val="0"/>
  </w:num>
  <w:num w:numId="31">
    <w:abstractNumId w:val="3"/>
  </w:num>
  <w:num w:numId="32">
    <w:abstractNumId w:val="4"/>
  </w:num>
  <w:num w:numId="33">
    <w:abstractNumId w:val="1"/>
  </w:num>
  <w:num w:numId="34">
    <w:abstractNumId w:val="36"/>
  </w:num>
  <w:num w:numId="35">
    <w:abstractNumId w:val="6"/>
  </w:num>
  <w:num w:numId="36">
    <w:abstractNumId w:val="11"/>
  </w:num>
  <w:num w:numId="37">
    <w:abstractNumId w:val="25"/>
  </w:num>
  <w:num w:numId="38">
    <w:abstractNumId w:val="46"/>
  </w:num>
  <w:num w:numId="39">
    <w:abstractNumId w:val="37"/>
  </w:num>
  <w:num w:numId="40">
    <w:abstractNumId w:val="14"/>
  </w:num>
  <w:num w:numId="41">
    <w:abstractNumId w:val="12"/>
  </w:num>
  <w:num w:numId="42">
    <w:abstractNumId w:val="17"/>
  </w:num>
  <w:num w:numId="43">
    <w:abstractNumId w:val="10"/>
  </w:num>
  <w:num w:numId="44">
    <w:abstractNumId w:val="42"/>
  </w:num>
  <w:num w:numId="45">
    <w:abstractNumId w:val="32"/>
  </w:num>
  <w:num w:numId="46">
    <w:abstractNumId w:val="26"/>
  </w:num>
  <w:num w:numId="47">
    <w:abstractNumId w:val="39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3"/>
    <w:rsid w:val="00120C57"/>
    <w:rsid w:val="001A0F32"/>
    <w:rsid w:val="005155C6"/>
    <w:rsid w:val="0053680A"/>
    <w:rsid w:val="005C24ED"/>
    <w:rsid w:val="00616CFE"/>
    <w:rsid w:val="0066359C"/>
    <w:rsid w:val="00680650"/>
    <w:rsid w:val="00772DFA"/>
    <w:rsid w:val="007F07C8"/>
    <w:rsid w:val="00862958"/>
    <w:rsid w:val="008E53E3"/>
    <w:rsid w:val="00955B2D"/>
    <w:rsid w:val="009D3102"/>
    <w:rsid w:val="00A519E8"/>
    <w:rsid w:val="00D009F2"/>
    <w:rsid w:val="00D31675"/>
    <w:rsid w:val="00D64748"/>
    <w:rsid w:val="00D67FB0"/>
    <w:rsid w:val="00F32B3A"/>
    <w:rsid w:val="00F82FAF"/>
    <w:rsid w:val="00FB77E3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1FA5-61DA-4163-9231-56A0C3F8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19E8"/>
    <w:pPr>
      <w:keepNext/>
      <w:spacing w:after="0" w:line="240" w:lineRule="auto"/>
      <w:jc w:val="center"/>
      <w:outlineLvl w:val="0"/>
    </w:pPr>
    <w:rPr>
      <w:rFonts w:ascii="PANDA Times UZ" w:hAnsi="PANDA Times UZ" w:cs="PANDA Times UZ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99"/>
    <w:rsid w:val="00D67FB0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D67FB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D67F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519E8"/>
    <w:rPr>
      <w:rFonts w:ascii="PANDA Times UZ" w:eastAsia="Times New Roman" w:hAnsi="PANDA Times UZ" w:cs="PANDA Times UZ"/>
      <w:sz w:val="28"/>
      <w:szCs w:val="28"/>
      <w:lang w:eastAsia="ru-RU"/>
    </w:rPr>
  </w:style>
  <w:style w:type="paragraph" w:styleId="a4">
    <w:name w:val="Subtitle"/>
    <w:basedOn w:val="a"/>
    <w:link w:val="a5"/>
    <w:uiPriority w:val="99"/>
    <w:qFormat/>
    <w:rsid w:val="00A519E8"/>
    <w:pPr>
      <w:spacing w:after="0" w:line="240" w:lineRule="auto"/>
      <w:jc w:val="center"/>
    </w:pPr>
    <w:rPr>
      <w:rFonts w:ascii="BalticaUzbek" w:hAnsi="BalticaUzbek" w:cs="BalticaUzbek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A519E8"/>
    <w:rPr>
      <w:rFonts w:ascii="BalticaUzbek" w:eastAsia="Times New Roman" w:hAnsi="BalticaUzbek" w:cs="BalticaUzbek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2019-08-02T12:57:00Z</dcterms:created>
  <dcterms:modified xsi:type="dcterms:W3CDTF">2019-08-03T09:41:00Z</dcterms:modified>
</cp:coreProperties>
</file>