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E8" w:rsidRPr="00832D79" w:rsidRDefault="000F3BE8" w:rsidP="000F3B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832D79">
        <w:rPr>
          <w:b/>
          <w:sz w:val="28"/>
          <w:szCs w:val="28"/>
          <w:lang w:val="en-US"/>
        </w:rPr>
        <w:t>1-blo</w:t>
      </w:r>
      <w:r w:rsidR="007A08EE">
        <w:rPr>
          <w:b/>
          <w:sz w:val="28"/>
          <w:szCs w:val="28"/>
          <w:lang w:val="en-US"/>
        </w:rPr>
        <w:t xml:space="preserve">k. </w:t>
      </w:r>
      <w:proofErr w:type="spellStart"/>
      <w:r w:rsidR="007A08EE">
        <w:rPr>
          <w:b/>
          <w:sz w:val="28"/>
          <w:szCs w:val="28"/>
          <w:lang w:val="en-US"/>
        </w:rPr>
        <w:t>Adabiyotshunoslik</w:t>
      </w:r>
      <w:proofErr w:type="spellEnd"/>
      <w:r w:rsidR="007A08EE">
        <w:rPr>
          <w:b/>
          <w:sz w:val="28"/>
          <w:szCs w:val="28"/>
          <w:lang w:val="en-US"/>
        </w:rPr>
        <w:t xml:space="preserve"> </w:t>
      </w:r>
      <w:proofErr w:type="spellStart"/>
      <w:r w:rsidR="007A08EE">
        <w:rPr>
          <w:b/>
          <w:sz w:val="28"/>
          <w:szCs w:val="28"/>
          <w:lang w:val="en-US"/>
        </w:rPr>
        <w:t>nazariyasi</w:t>
      </w:r>
      <w:proofErr w:type="spellEnd"/>
    </w:p>
    <w:p w:rsidR="000F3BE8" w:rsidRPr="00832D79" w:rsidRDefault="000F3BE8" w:rsidP="000F3BE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32D79" w:rsidRPr="00832D79" w:rsidRDefault="00832D79" w:rsidP="00832D79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32D79">
        <w:rPr>
          <w:rFonts w:ascii="Times New Roman" w:hAnsi="Times New Roman"/>
          <w:sz w:val="28"/>
          <w:szCs w:val="28"/>
          <w:lang w:val="uz-Cyrl-UZ"/>
        </w:rPr>
        <w:t xml:space="preserve"> “Badiiy asar”  birikmasining  tor va  keng  ma’nolari  xususida. </w:t>
      </w:r>
    </w:p>
    <w:p w:rsidR="00832D79" w:rsidRPr="00832D79" w:rsidRDefault="00832D79" w:rsidP="00AC719F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32D79">
        <w:rPr>
          <w:rFonts w:ascii="Times New Roman" w:hAnsi="Times New Roman"/>
          <w:sz w:val="28"/>
          <w:szCs w:val="28"/>
          <w:lang w:val="uz-Cyrl-UZ"/>
        </w:rPr>
        <w:t>Badiiy kommunikatsiya  tushunchasi. Badiiy asar badiiy kommunikatsiya vositasi  sifatida.</w:t>
      </w:r>
    </w:p>
    <w:p w:rsidR="00832D79" w:rsidRPr="00832D79" w:rsidRDefault="00832D79" w:rsidP="00AC719F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32D79">
        <w:rPr>
          <w:rFonts w:ascii="Times New Roman" w:hAnsi="Times New Roman"/>
          <w:sz w:val="28"/>
          <w:szCs w:val="28"/>
          <w:lang w:val="uz-Cyrl-UZ"/>
        </w:rPr>
        <w:t xml:space="preserve">Ijodkor va o`quvchi  muloqoti. </w:t>
      </w:r>
    </w:p>
    <w:p w:rsidR="00832D79" w:rsidRPr="00832D79" w:rsidRDefault="00832D79" w:rsidP="00AC719F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32D79">
        <w:rPr>
          <w:rFonts w:ascii="Times New Roman" w:hAnsi="Times New Roman"/>
          <w:sz w:val="28"/>
          <w:szCs w:val="28"/>
          <w:lang w:val="uz-Cyrl-UZ"/>
        </w:rPr>
        <w:t xml:space="preserve">Badiiy  ijod: badiiy asarning  dunyoga kelish qonuniyatlari. </w:t>
      </w:r>
    </w:p>
    <w:p w:rsidR="00832D79" w:rsidRPr="00832D79" w:rsidRDefault="00832D79" w:rsidP="00AC719F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32D79">
        <w:rPr>
          <w:rFonts w:ascii="Times New Roman" w:hAnsi="Times New Roman"/>
          <w:sz w:val="28"/>
          <w:szCs w:val="28"/>
          <w:lang w:val="uz-Cyrl-UZ"/>
        </w:rPr>
        <w:t>Badiiy  asarda ijod jarayonining  mu</w:t>
      </w:r>
      <w:r w:rsidR="007A08EE">
        <w:rPr>
          <w:rFonts w:ascii="Times New Roman" w:hAnsi="Times New Roman"/>
          <w:sz w:val="28"/>
          <w:szCs w:val="28"/>
          <w:lang w:val="en-US"/>
        </w:rPr>
        <w:t>h</w:t>
      </w:r>
      <w:r w:rsidRPr="00832D79">
        <w:rPr>
          <w:rFonts w:ascii="Times New Roman" w:hAnsi="Times New Roman"/>
          <w:sz w:val="28"/>
          <w:szCs w:val="28"/>
          <w:lang w:val="uz-Cyrl-UZ"/>
        </w:rPr>
        <w:t xml:space="preserve">rlanishi, shunga ko`ra  badiiy  asarning  fenomenal  </w:t>
      </w:r>
      <w:r w:rsidR="007A08EE">
        <w:rPr>
          <w:rFonts w:ascii="Times New Roman" w:hAnsi="Times New Roman"/>
          <w:sz w:val="28"/>
          <w:szCs w:val="28"/>
          <w:lang w:val="en-US"/>
        </w:rPr>
        <w:t>h</w:t>
      </w:r>
      <w:r w:rsidRPr="00832D79">
        <w:rPr>
          <w:rFonts w:ascii="Times New Roman" w:hAnsi="Times New Roman"/>
          <w:sz w:val="28"/>
          <w:szCs w:val="28"/>
          <w:lang w:val="uz-Cyrl-UZ"/>
        </w:rPr>
        <w:t xml:space="preserve">odisa  ekanligi. </w:t>
      </w:r>
    </w:p>
    <w:p w:rsidR="00832D79" w:rsidRPr="00832D79" w:rsidRDefault="00832D79" w:rsidP="003136EB">
      <w:pPr>
        <w:pStyle w:val="a5"/>
        <w:widowControl w:val="0"/>
        <w:numPr>
          <w:ilvl w:val="0"/>
          <w:numId w:val="2"/>
        </w:numPr>
        <w:adjustRightInd w:val="0"/>
        <w:rPr>
          <w:sz w:val="28"/>
          <w:szCs w:val="28"/>
          <w:lang w:val="uz-Cyrl-UZ"/>
        </w:rPr>
      </w:pPr>
      <w:r w:rsidRPr="00832D79">
        <w:rPr>
          <w:rFonts w:ascii="Times New Roman" w:hAnsi="Times New Roman"/>
          <w:sz w:val="28"/>
          <w:szCs w:val="28"/>
          <w:lang w:val="uz-Cyrl-UZ"/>
        </w:rPr>
        <w:t>Badiiy  asar sistem  butunlik sifatida. “Sistema” tushunchasi: butun, qism va struktura.</w:t>
      </w:r>
    </w:p>
    <w:p w:rsidR="00136A3B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 xml:space="preserve">Obrazli tafakkur (obrazlilik) san'atning spetsifik xususiyati sifatida. </w:t>
      </w:r>
    </w:p>
    <w:p w:rsidR="00136A3B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Badiiy obraz xususiyatlari.</w:t>
      </w:r>
    </w:p>
    <w:p w:rsidR="000F3BE8" w:rsidRPr="00832D79" w:rsidRDefault="00136A3B" w:rsidP="008004D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 xml:space="preserve">Inson obrazi va uni </w:t>
      </w:r>
      <w:r w:rsidR="000F3BE8" w:rsidRPr="00832D79">
        <w:rPr>
          <w:sz w:val="28"/>
          <w:szCs w:val="28"/>
          <w:lang w:val="uz-Cyrl-UZ"/>
        </w:rPr>
        <w:t>yaratish vositalari. Badiiy obraz turlari.</w:t>
      </w:r>
    </w:p>
    <w:p w:rsidR="00136A3B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"Badiiy asar" tushunchasi. Badiiy asar — badiiy kommunikatsiya vositasi.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Badiiy asar sistem butunlik sifatida.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 xml:space="preserve">Badiiy asarda shakl va mazmun birligi.              </w:t>
      </w:r>
    </w:p>
    <w:p w:rsidR="00136A3B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 xml:space="preserve">Badiiy mazmun obyektiv va subyektiv ibtido birligi sifatida.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S</w:t>
      </w:r>
      <w:r w:rsidR="007A08EE">
        <w:rPr>
          <w:sz w:val="28"/>
          <w:szCs w:val="28"/>
          <w:lang w:val="en-US"/>
        </w:rPr>
        <w:t>y</w:t>
      </w:r>
      <w:r w:rsidRPr="00832D79">
        <w:rPr>
          <w:sz w:val="28"/>
          <w:szCs w:val="28"/>
          <w:lang w:val="uz-Cyrl-UZ"/>
        </w:rPr>
        <w:t>ujet turlari. S</w:t>
      </w:r>
      <w:r w:rsidR="007A08EE">
        <w:rPr>
          <w:sz w:val="28"/>
          <w:szCs w:val="28"/>
          <w:lang w:val="en-US"/>
        </w:rPr>
        <w:t>y</w:t>
      </w:r>
      <w:r w:rsidRPr="00832D79">
        <w:rPr>
          <w:sz w:val="28"/>
          <w:szCs w:val="28"/>
          <w:lang w:val="uz-Cyrl-UZ"/>
        </w:rPr>
        <w:t xml:space="preserve">ujet komponentlari. </w:t>
      </w:r>
    </w:p>
    <w:p w:rsidR="000F3BE8" w:rsidRPr="00FE3B1F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uz-Cyrl-UZ"/>
        </w:rPr>
      </w:pPr>
      <w:r w:rsidRPr="00FE3B1F">
        <w:rPr>
          <w:sz w:val="28"/>
          <w:szCs w:val="28"/>
          <w:lang w:val="uz-Cyrl-UZ"/>
        </w:rPr>
        <w:t>Konflikt va uning turlari.</w:t>
      </w:r>
    </w:p>
    <w:p w:rsidR="000F3BE8" w:rsidRPr="00FE3B1F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uz-Cyrl-UZ"/>
        </w:rPr>
      </w:pPr>
      <w:r w:rsidRPr="00FE3B1F">
        <w:rPr>
          <w:sz w:val="28"/>
          <w:szCs w:val="28"/>
          <w:lang w:val="uz-Cyrl-UZ"/>
        </w:rPr>
        <w:t>Badiiy asar kompozitsiyasi.</w:t>
      </w:r>
      <w:r w:rsidRPr="00FE3B1F">
        <w:rPr>
          <w:sz w:val="28"/>
          <w:szCs w:val="28"/>
          <w:lang w:val="uz-Cyrl-UZ"/>
        </w:rPr>
        <w:tab/>
      </w:r>
    </w:p>
    <w:p w:rsidR="00136A3B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She'riy va nasriy nutq haqida.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 xml:space="preserve">Ritm tushunchasi. Ritmik bo`lak va ritmik vositalar. </w:t>
      </w:r>
    </w:p>
    <w:p w:rsidR="00136A3B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She</w:t>
      </w:r>
      <w:r w:rsidR="00136A3B" w:rsidRPr="00832D79">
        <w:rPr>
          <w:sz w:val="28"/>
          <w:szCs w:val="28"/>
          <w:lang w:val="uz-Cyrl-UZ"/>
        </w:rPr>
        <w:t>'riy sintaksis haqida.</w:t>
      </w:r>
    </w:p>
    <w:p w:rsidR="00136A3B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 xml:space="preserve">"She'r tizimi" va "vazn" tushunchalari haqida. </w:t>
      </w:r>
      <w:proofErr w:type="spellStart"/>
      <w:r w:rsidRPr="00832D79">
        <w:rPr>
          <w:sz w:val="28"/>
          <w:szCs w:val="28"/>
          <w:lang w:val="en-US"/>
        </w:rPr>
        <w:t>She'riy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tizimlar</w:t>
      </w:r>
      <w:proofErr w:type="spellEnd"/>
      <w:r w:rsidRPr="00832D79">
        <w:rPr>
          <w:sz w:val="28"/>
          <w:szCs w:val="28"/>
          <w:lang w:val="en-US"/>
        </w:rPr>
        <w:t xml:space="preserve">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proofErr w:type="spellStart"/>
      <w:r w:rsidRPr="00832D79">
        <w:rPr>
          <w:sz w:val="28"/>
          <w:szCs w:val="28"/>
          <w:lang w:val="en-US"/>
        </w:rPr>
        <w:t>Barmoq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she'r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tizimi</w:t>
      </w:r>
      <w:proofErr w:type="spellEnd"/>
      <w:r w:rsidRPr="00832D79">
        <w:rPr>
          <w:sz w:val="28"/>
          <w:szCs w:val="28"/>
          <w:lang w:val="en-US"/>
        </w:rPr>
        <w:t xml:space="preserve">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proofErr w:type="spellStart"/>
      <w:r w:rsidRPr="00832D79">
        <w:rPr>
          <w:sz w:val="28"/>
          <w:szCs w:val="28"/>
          <w:lang w:val="en-US"/>
        </w:rPr>
        <w:t>Erkin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she'r</w:t>
      </w:r>
      <w:proofErr w:type="spellEnd"/>
      <w:r w:rsidRPr="00832D79">
        <w:rPr>
          <w:sz w:val="28"/>
          <w:szCs w:val="28"/>
          <w:lang w:val="en-US"/>
        </w:rPr>
        <w:t xml:space="preserve"> (</w:t>
      </w:r>
      <w:proofErr w:type="spellStart"/>
      <w:r w:rsidRPr="00832D79">
        <w:rPr>
          <w:sz w:val="28"/>
          <w:szCs w:val="28"/>
          <w:lang w:val="en-US"/>
        </w:rPr>
        <w:t>sarbast</w:t>
      </w:r>
      <w:proofErr w:type="spellEnd"/>
      <w:r w:rsidRPr="00832D79">
        <w:rPr>
          <w:sz w:val="28"/>
          <w:szCs w:val="28"/>
          <w:lang w:val="en-US"/>
        </w:rPr>
        <w:t xml:space="preserve">) </w:t>
      </w:r>
      <w:proofErr w:type="spellStart"/>
      <w:r w:rsidRPr="00832D79">
        <w:rPr>
          <w:sz w:val="28"/>
          <w:szCs w:val="28"/>
          <w:lang w:val="en-US"/>
        </w:rPr>
        <w:t>haqida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 xml:space="preserve">Aruz atamasi haqida. Aruzda ritmik bo`laklar: harf, juzv, rukn, bahr.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 xml:space="preserve">Tasvir va ifoda vositalari haqida umumiy tushuncha.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en-US"/>
        </w:rPr>
        <w:t>Trop</w:t>
      </w:r>
      <w:r w:rsidR="007A08EE">
        <w:rPr>
          <w:sz w:val="28"/>
          <w:szCs w:val="28"/>
          <w:lang w:val="en-US"/>
        </w:rPr>
        <w:t xml:space="preserve"> </w:t>
      </w:r>
      <w:r w:rsidRPr="00832D79">
        <w:rPr>
          <w:sz w:val="28"/>
          <w:szCs w:val="28"/>
          <w:lang w:val="en-US"/>
        </w:rPr>
        <w:t>(</w:t>
      </w:r>
      <w:proofErr w:type="spellStart"/>
      <w:proofErr w:type="gramStart"/>
      <w:r w:rsidRPr="00832D79">
        <w:rPr>
          <w:sz w:val="28"/>
          <w:szCs w:val="28"/>
          <w:lang w:val="en-US"/>
        </w:rPr>
        <w:t>ko`</w:t>
      </w:r>
      <w:proofErr w:type="gramEnd"/>
      <w:r w:rsidRPr="00832D79">
        <w:rPr>
          <w:sz w:val="28"/>
          <w:szCs w:val="28"/>
          <w:lang w:val="en-US"/>
        </w:rPr>
        <w:t>chim</w:t>
      </w:r>
      <w:proofErr w:type="spellEnd"/>
      <w:r w:rsidRPr="00832D79">
        <w:rPr>
          <w:sz w:val="28"/>
          <w:szCs w:val="28"/>
          <w:lang w:val="en-US"/>
        </w:rPr>
        <w:t xml:space="preserve">) </w:t>
      </w:r>
      <w:proofErr w:type="spellStart"/>
      <w:r w:rsidRPr="00832D79">
        <w:rPr>
          <w:sz w:val="28"/>
          <w:szCs w:val="28"/>
          <w:lang w:val="en-US"/>
        </w:rPr>
        <w:t>semantik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sathdagi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normadan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og`ish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sifatida</w:t>
      </w:r>
      <w:proofErr w:type="spellEnd"/>
      <w:r w:rsidRPr="00832D79">
        <w:rPr>
          <w:sz w:val="28"/>
          <w:szCs w:val="28"/>
          <w:lang w:val="en-US"/>
        </w:rPr>
        <w:t xml:space="preserve">. </w:t>
      </w:r>
      <w:proofErr w:type="spellStart"/>
      <w:r w:rsidRPr="00832D79">
        <w:rPr>
          <w:sz w:val="28"/>
          <w:szCs w:val="28"/>
          <w:lang w:val="en-US"/>
        </w:rPr>
        <w:t>Tropning</w:t>
      </w:r>
      <w:proofErr w:type="spellEnd"/>
      <w:r w:rsidRPr="00832D79">
        <w:rPr>
          <w:sz w:val="28"/>
          <w:szCs w:val="28"/>
          <w:lang w:val="en-US"/>
        </w:rPr>
        <w:t xml:space="preserve"> </w:t>
      </w:r>
    </w:p>
    <w:p w:rsidR="000F3BE8" w:rsidRPr="00832D79" w:rsidRDefault="000F3BE8" w:rsidP="00761A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proofErr w:type="spellStart"/>
      <w:proofErr w:type="gramStart"/>
      <w:r w:rsidRPr="00832D79">
        <w:rPr>
          <w:sz w:val="28"/>
          <w:szCs w:val="28"/>
          <w:lang w:val="en-US"/>
        </w:rPr>
        <w:t>asosiy</w:t>
      </w:r>
      <w:proofErr w:type="spellEnd"/>
      <w:proofErr w:type="gram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turlari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proofErr w:type="spellStart"/>
      <w:r w:rsidRPr="00832D79">
        <w:rPr>
          <w:sz w:val="28"/>
          <w:szCs w:val="28"/>
          <w:lang w:val="en-US"/>
        </w:rPr>
        <w:t>Adabiy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jarayon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tushunchasi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proofErr w:type="spellStart"/>
      <w:r w:rsidRPr="00832D79">
        <w:rPr>
          <w:sz w:val="28"/>
          <w:szCs w:val="28"/>
          <w:lang w:val="en-US"/>
        </w:rPr>
        <w:t>Adabiyot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taraqqiyotining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ichki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32D79">
        <w:rPr>
          <w:sz w:val="28"/>
          <w:szCs w:val="28"/>
          <w:lang w:val="en-US"/>
        </w:rPr>
        <w:t>va</w:t>
      </w:r>
      <w:proofErr w:type="spellEnd"/>
      <w:proofErr w:type="gram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tashqi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omillari</w:t>
      </w:r>
      <w:proofErr w:type="spellEnd"/>
      <w:r w:rsidRPr="00832D79">
        <w:rPr>
          <w:sz w:val="28"/>
          <w:szCs w:val="28"/>
          <w:lang w:val="en-US"/>
        </w:rPr>
        <w:t xml:space="preserve">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Adabiy jarayonni davrlashtirish.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Tahlil va talqin tushunchalari, ularning tushunish jarayonidagi nisbati</w:t>
      </w:r>
      <w:r w:rsidR="00956AEE" w:rsidRPr="00832D79">
        <w:rPr>
          <w:sz w:val="28"/>
          <w:szCs w:val="28"/>
          <w:lang w:val="en-US"/>
        </w:rPr>
        <w:t xml:space="preserve"> </w:t>
      </w:r>
      <w:r w:rsidRPr="00832D79">
        <w:rPr>
          <w:sz w:val="28"/>
          <w:szCs w:val="28"/>
          <w:lang w:val="uz-Cyrl-UZ"/>
        </w:rPr>
        <w:t xml:space="preserve">haqida.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Badiiy asarni tushunish jarayonidagi obyektiv va subyektiv jihatlar</w:t>
      </w:r>
      <w:r w:rsidR="00956AEE" w:rsidRPr="00832D79">
        <w:rPr>
          <w:sz w:val="28"/>
          <w:szCs w:val="28"/>
          <w:lang w:val="uz-Cyrl-UZ"/>
        </w:rPr>
        <w:t xml:space="preserve"> </w:t>
      </w:r>
      <w:r w:rsidRPr="00832D79">
        <w:rPr>
          <w:sz w:val="28"/>
          <w:szCs w:val="28"/>
          <w:lang w:val="uz-Cyrl-UZ"/>
        </w:rPr>
        <w:t xml:space="preserve">haqida.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proofErr w:type="spellStart"/>
      <w:r w:rsidRPr="00832D79">
        <w:rPr>
          <w:sz w:val="28"/>
          <w:szCs w:val="28"/>
          <w:lang w:val="en-US"/>
        </w:rPr>
        <w:t>Kontekstual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32D79">
        <w:rPr>
          <w:sz w:val="28"/>
          <w:szCs w:val="28"/>
          <w:lang w:val="en-US"/>
        </w:rPr>
        <w:t>va</w:t>
      </w:r>
      <w:proofErr w:type="spellEnd"/>
      <w:proofErr w:type="gramEnd"/>
      <w:r w:rsidRPr="00832D79">
        <w:rPr>
          <w:sz w:val="28"/>
          <w:szCs w:val="28"/>
          <w:lang w:val="en-US"/>
        </w:rPr>
        <w:t xml:space="preserve"> immanent </w:t>
      </w:r>
      <w:proofErr w:type="spellStart"/>
      <w:r w:rsidRPr="00832D79">
        <w:rPr>
          <w:sz w:val="28"/>
          <w:szCs w:val="28"/>
          <w:lang w:val="en-US"/>
        </w:rPr>
        <w:t>tahlil</w:t>
      </w:r>
      <w:proofErr w:type="spellEnd"/>
      <w:r w:rsidRPr="00832D79">
        <w:rPr>
          <w:sz w:val="28"/>
          <w:szCs w:val="28"/>
          <w:lang w:val="en-US"/>
        </w:rPr>
        <w:t xml:space="preserve">. </w:t>
      </w:r>
      <w:proofErr w:type="spellStart"/>
      <w:r w:rsidRPr="00832D79">
        <w:rPr>
          <w:sz w:val="28"/>
          <w:szCs w:val="28"/>
          <w:lang w:val="en-US"/>
        </w:rPr>
        <w:t>Tahlil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metodlari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Badiiy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adabiyot</w:t>
      </w:r>
      <w:proofErr w:type="spellEnd"/>
      <w:r w:rsidRPr="00832D79">
        <w:rPr>
          <w:sz w:val="28"/>
          <w:szCs w:val="28"/>
          <w:lang w:val="en-US"/>
        </w:rPr>
        <w:t xml:space="preserve"> – </w:t>
      </w:r>
      <w:proofErr w:type="spellStart"/>
      <w:r w:rsidRPr="00832D79">
        <w:rPr>
          <w:sz w:val="28"/>
          <w:szCs w:val="28"/>
          <w:lang w:val="en-US"/>
        </w:rPr>
        <w:t>ijtimoiy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ong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sohasi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Badiiy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adabiyot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san'at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turi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sifatida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Badiiy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obraz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32D79">
        <w:rPr>
          <w:sz w:val="28"/>
          <w:szCs w:val="28"/>
          <w:lang w:val="en-US"/>
        </w:rPr>
        <w:t>va</w:t>
      </w:r>
      <w:proofErr w:type="spellEnd"/>
      <w:proofErr w:type="gram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obrazlilik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Badiiy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asarda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inson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tasviri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Syujet</w:t>
      </w:r>
      <w:proofErr w:type="spellEnd"/>
      <w:r w:rsidRPr="00832D79">
        <w:rPr>
          <w:sz w:val="28"/>
          <w:szCs w:val="28"/>
          <w:lang w:val="en-US"/>
        </w:rPr>
        <w:t xml:space="preserve">. </w:t>
      </w:r>
      <w:proofErr w:type="spellStart"/>
      <w:r w:rsidRPr="00832D79">
        <w:rPr>
          <w:sz w:val="28"/>
          <w:szCs w:val="28"/>
          <w:lang w:val="en-US"/>
        </w:rPr>
        <w:t>Konflikt</w:t>
      </w:r>
      <w:proofErr w:type="spellEnd"/>
      <w:r w:rsidRPr="00832D79">
        <w:rPr>
          <w:sz w:val="28"/>
          <w:szCs w:val="28"/>
          <w:lang w:val="en-US"/>
        </w:rPr>
        <w:t xml:space="preserve">. </w:t>
      </w:r>
      <w:proofErr w:type="spellStart"/>
      <w:r w:rsidRPr="00832D79">
        <w:rPr>
          <w:sz w:val="28"/>
          <w:szCs w:val="28"/>
          <w:lang w:val="en-US"/>
        </w:rPr>
        <w:t>Kompozitsiya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956AEE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Badiiy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adabiyotning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ikkiyoqlama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mohiyati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Badiiy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adabiyotning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ijtimoiy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funktsiyalari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Ijtimoiy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32D79">
        <w:rPr>
          <w:sz w:val="28"/>
          <w:szCs w:val="28"/>
          <w:lang w:val="en-US"/>
        </w:rPr>
        <w:t>dard</w:t>
      </w:r>
      <w:proofErr w:type="spellEnd"/>
      <w:proofErr w:type="gram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tushunchasi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Inson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faoliyati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lastRenderedPageBreak/>
        <w:t>Dunyoqarash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32D79">
        <w:rPr>
          <w:sz w:val="28"/>
          <w:szCs w:val="28"/>
          <w:lang w:val="en-US"/>
        </w:rPr>
        <w:t>va</w:t>
      </w:r>
      <w:proofErr w:type="spellEnd"/>
      <w:proofErr w:type="gram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badiiy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ijod</w:t>
      </w:r>
      <w:proofErr w:type="spellEnd"/>
      <w:r w:rsidRPr="00832D79">
        <w:rPr>
          <w:sz w:val="28"/>
          <w:szCs w:val="28"/>
          <w:lang w:val="en-US"/>
        </w:rPr>
        <w:t xml:space="preserve">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Adabiyot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32D79">
        <w:rPr>
          <w:sz w:val="28"/>
          <w:szCs w:val="28"/>
          <w:lang w:val="en-US"/>
        </w:rPr>
        <w:t>va</w:t>
      </w:r>
      <w:proofErr w:type="spellEnd"/>
      <w:proofErr w:type="gram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mafkura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Sintezlashuv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hodisasi</w:t>
      </w:r>
      <w:proofErr w:type="spellEnd"/>
      <w:r w:rsidRPr="00832D79">
        <w:rPr>
          <w:sz w:val="28"/>
          <w:szCs w:val="28"/>
          <w:lang w:val="en-US"/>
        </w:rPr>
        <w:t xml:space="preserve">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Obrazli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tafakkur</w:t>
      </w:r>
      <w:proofErr w:type="spellEnd"/>
      <w:r w:rsidRPr="00832D79">
        <w:rPr>
          <w:sz w:val="28"/>
          <w:szCs w:val="28"/>
          <w:lang w:val="en-US"/>
        </w:rPr>
        <w:t xml:space="preserve"> (</w:t>
      </w:r>
      <w:proofErr w:type="spellStart"/>
      <w:r w:rsidRPr="00832D79">
        <w:rPr>
          <w:sz w:val="28"/>
          <w:szCs w:val="28"/>
          <w:lang w:val="en-US"/>
        </w:rPr>
        <w:t>obrazlilik</w:t>
      </w:r>
      <w:proofErr w:type="spellEnd"/>
      <w:r w:rsidRPr="00832D79">
        <w:rPr>
          <w:sz w:val="28"/>
          <w:szCs w:val="28"/>
          <w:lang w:val="en-US"/>
        </w:rPr>
        <w:t xml:space="preserve">) </w:t>
      </w:r>
      <w:proofErr w:type="spellStart"/>
      <w:r w:rsidRPr="00832D79">
        <w:rPr>
          <w:sz w:val="28"/>
          <w:szCs w:val="28"/>
          <w:lang w:val="en-US"/>
        </w:rPr>
        <w:t>san'atning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spetsifik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xususiyati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sifatida</w:t>
      </w:r>
      <w:proofErr w:type="spellEnd"/>
      <w:r w:rsidRPr="00832D79">
        <w:rPr>
          <w:sz w:val="28"/>
          <w:szCs w:val="28"/>
          <w:lang w:val="en-US"/>
        </w:rPr>
        <w:t xml:space="preserve">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Badiiy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obraz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tushunchasi</w:t>
      </w:r>
      <w:proofErr w:type="spellEnd"/>
      <w:r w:rsidRPr="00832D79">
        <w:rPr>
          <w:sz w:val="28"/>
          <w:szCs w:val="28"/>
          <w:lang w:val="en-US"/>
        </w:rPr>
        <w:t xml:space="preserve">. </w:t>
      </w:r>
      <w:proofErr w:type="spellStart"/>
      <w:r w:rsidRPr="00832D79">
        <w:rPr>
          <w:sz w:val="28"/>
          <w:szCs w:val="28"/>
          <w:lang w:val="en-US"/>
        </w:rPr>
        <w:t>Badiiy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obraz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xususiyatlari</w:t>
      </w:r>
      <w:proofErr w:type="spellEnd"/>
      <w:r w:rsidRPr="00832D79">
        <w:rPr>
          <w:sz w:val="28"/>
          <w:szCs w:val="28"/>
          <w:lang w:val="en-US"/>
        </w:rPr>
        <w:t xml:space="preserve">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Inson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obrazi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32D79">
        <w:rPr>
          <w:sz w:val="28"/>
          <w:szCs w:val="28"/>
          <w:lang w:val="en-US"/>
        </w:rPr>
        <w:t>va</w:t>
      </w:r>
      <w:proofErr w:type="spellEnd"/>
      <w:proofErr w:type="gram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uni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yaratish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vositalari</w:t>
      </w:r>
      <w:proofErr w:type="spellEnd"/>
      <w:r w:rsidRPr="00832D79">
        <w:rPr>
          <w:sz w:val="28"/>
          <w:szCs w:val="28"/>
          <w:lang w:val="en-US"/>
        </w:rPr>
        <w:t xml:space="preserve">. </w:t>
      </w:r>
      <w:proofErr w:type="spellStart"/>
      <w:r w:rsidRPr="00832D79">
        <w:rPr>
          <w:sz w:val="28"/>
          <w:szCs w:val="28"/>
          <w:lang w:val="en-US"/>
        </w:rPr>
        <w:t>Badiiy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obraz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turlari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uz-Cyrl-UZ"/>
        </w:rPr>
      </w:pPr>
      <w:proofErr w:type="spellStart"/>
      <w:r w:rsidRPr="00832D79">
        <w:rPr>
          <w:sz w:val="28"/>
          <w:szCs w:val="28"/>
          <w:lang w:val="en-US"/>
        </w:rPr>
        <w:t>Epik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asar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</w:t>
      </w:r>
      <w:r w:rsidR="007A08EE">
        <w:rPr>
          <w:sz w:val="28"/>
          <w:szCs w:val="28"/>
          <w:lang w:val="en-US"/>
        </w:rPr>
        <w:t>y</w:t>
      </w:r>
      <w:proofErr w:type="spellEnd"/>
      <w:r w:rsidRPr="00832D79">
        <w:rPr>
          <w:sz w:val="28"/>
          <w:szCs w:val="28"/>
          <w:lang w:val="uz-Cyrl-UZ"/>
        </w:rPr>
        <w:t>ujet</w:t>
      </w:r>
      <w:proofErr w:type="spellStart"/>
      <w:r w:rsidRPr="00832D79">
        <w:rPr>
          <w:sz w:val="28"/>
          <w:szCs w:val="28"/>
          <w:lang w:val="en-US"/>
        </w:rPr>
        <w:t>i</w:t>
      </w:r>
      <w:proofErr w:type="spellEnd"/>
      <w:r w:rsidRPr="00832D79">
        <w:rPr>
          <w:sz w:val="28"/>
          <w:szCs w:val="28"/>
          <w:lang w:val="uz-Cyrl-UZ"/>
        </w:rPr>
        <w:t xml:space="preserve"> haqida tushuncha.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uz-Cyrl-UZ"/>
        </w:rPr>
      </w:pPr>
      <w:proofErr w:type="spellStart"/>
      <w:r w:rsidRPr="00832D79">
        <w:rPr>
          <w:sz w:val="28"/>
          <w:szCs w:val="28"/>
          <w:lang w:val="en-US"/>
        </w:rPr>
        <w:t>Lirik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asar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</w:t>
      </w:r>
      <w:r w:rsidR="007A08EE">
        <w:rPr>
          <w:sz w:val="28"/>
          <w:szCs w:val="28"/>
          <w:lang w:val="en-US"/>
        </w:rPr>
        <w:t>y</w:t>
      </w:r>
      <w:proofErr w:type="spellEnd"/>
      <w:r w:rsidRPr="00832D79">
        <w:rPr>
          <w:sz w:val="28"/>
          <w:szCs w:val="28"/>
          <w:lang w:val="uz-Cyrl-UZ"/>
        </w:rPr>
        <w:t xml:space="preserve">ujeti.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Epik asar kompozitsiyasi haqida tushuncha.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 xml:space="preserve">Lirik asar kompozitsiyasi.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Dramatik asarlar kompozitsion xususiyatlari.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 xml:space="preserve">Badiiy til tushunchasi.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Badiiy til badiiy informatsiya yetkazish vositasi.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Badiiy tilning spetsifik xususiyatlari.</w:t>
      </w:r>
    </w:p>
    <w:p w:rsidR="00CB20CF" w:rsidRPr="00832D79" w:rsidRDefault="00CB20CF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 xml:space="preserve">Badiiy nutq shakllari.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Badiiy tilning adabiy til hamda milliy til bilan m</w:t>
      </w:r>
      <w:proofErr w:type="spellStart"/>
      <w:r w:rsidRPr="00832D79">
        <w:rPr>
          <w:sz w:val="28"/>
          <w:szCs w:val="28"/>
          <w:lang w:val="en-US"/>
        </w:rPr>
        <w:t>unosabati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Adabiy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tur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tushunchasi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Badiiy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adabiyotni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turlarga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ajratish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printsiplari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Adabiy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turlar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orasida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chegaraning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shartliligi</w:t>
      </w:r>
      <w:proofErr w:type="spellEnd"/>
      <w:r w:rsidRPr="00832D79">
        <w:rPr>
          <w:sz w:val="28"/>
          <w:szCs w:val="28"/>
          <w:lang w:val="en-US"/>
        </w:rPr>
        <w:t xml:space="preserve">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Adabiy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turlar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mavqeining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o`zgaruvchanligi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Epik</w:t>
      </w:r>
      <w:proofErr w:type="spellEnd"/>
      <w:r w:rsidRPr="00832D79">
        <w:rPr>
          <w:sz w:val="28"/>
          <w:szCs w:val="28"/>
          <w:lang w:val="en-US"/>
        </w:rPr>
        <w:t xml:space="preserve"> turning </w:t>
      </w:r>
      <w:proofErr w:type="spellStart"/>
      <w:r w:rsidRPr="00832D79">
        <w:rPr>
          <w:sz w:val="28"/>
          <w:szCs w:val="28"/>
          <w:lang w:val="en-US"/>
        </w:rPr>
        <w:t>o`ziga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xos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spetsifik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xususiyatlari</w:t>
      </w:r>
      <w:proofErr w:type="spellEnd"/>
      <w:r w:rsidRPr="00832D79">
        <w:rPr>
          <w:sz w:val="28"/>
          <w:szCs w:val="28"/>
          <w:lang w:val="en-US"/>
        </w:rPr>
        <w:t xml:space="preserve">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Rivoya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eposning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o`zagi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sifatida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Epik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tur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janrlari</w:t>
      </w:r>
      <w:proofErr w:type="spellEnd"/>
      <w:r w:rsidRPr="00832D79">
        <w:rPr>
          <w:sz w:val="28"/>
          <w:szCs w:val="28"/>
          <w:lang w:val="en-US"/>
        </w:rPr>
        <w:t xml:space="preserve">, </w:t>
      </w:r>
      <w:proofErr w:type="spellStart"/>
      <w:r w:rsidRPr="00832D79">
        <w:rPr>
          <w:sz w:val="28"/>
          <w:szCs w:val="28"/>
          <w:lang w:val="en-US"/>
        </w:rPr>
        <w:t>janrlarga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ajratish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prinsiplari</w:t>
      </w:r>
      <w:proofErr w:type="spellEnd"/>
      <w:r w:rsidRPr="00832D79">
        <w:rPr>
          <w:sz w:val="28"/>
          <w:szCs w:val="28"/>
          <w:lang w:val="en-US"/>
        </w:rPr>
        <w:t xml:space="preserve">. </w:t>
      </w:r>
      <w:proofErr w:type="spellStart"/>
      <w:r w:rsidRPr="00832D79">
        <w:rPr>
          <w:sz w:val="28"/>
          <w:szCs w:val="28"/>
          <w:lang w:val="en-US"/>
        </w:rPr>
        <w:t>Eposning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asosiy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janrlari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CB20CF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Lirik</w:t>
      </w:r>
      <w:proofErr w:type="spellEnd"/>
      <w:r w:rsidRPr="00832D79">
        <w:rPr>
          <w:sz w:val="28"/>
          <w:szCs w:val="28"/>
          <w:lang w:val="en-US"/>
        </w:rPr>
        <w:t xml:space="preserve"> turning </w:t>
      </w:r>
      <w:proofErr w:type="spellStart"/>
      <w:r w:rsidRPr="00832D79">
        <w:rPr>
          <w:sz w:val="28"/>
          <w:szCs w:val="28"/>
          <w:lang w:val="en-US"/>
        </w:rPr>
        <w:t>spe</w:t>
      </w:r>
      <w:r w:rsidR="00CB20CF" w:rsidRPr="00832D79">
        <w:rPr>
          <w:sz w:val="28"/>
          <w:szCs w:val="28"/>
          <w:lang w:val="en-US"/>
        </w:rPr>
        <w:t>tsifik</w:t>
      </w:r>
      <w:proofErr w:type="spellEnd"/>
      <w:r w:rsidR="00CB20CF" w:rsidRPr="00832D79">
        <w:rPr>
          <w:sz w:val="28"/>
          <w:szCs w:val="28"/>
          <w:lang w:val="en-US"/>
        </w:rPr>
        <w:t xml:space="preserve"> </w:t>
      </w:r>
      <w:proofErr w:type="spellStart"/>
      <w:r w:rsidR="00CB20CF" w:rsidRPr="00832D79">
        <w:rPr>
          <w:sz w:val="28"/>
          <w:szCs w:val="28"/>
          <w:lang w:val="en-US"/>
        </w:rPr>
        <w:t>xususiyatlari</w:t>
      </w:r>
      <w:proofErr w:type="spellEnd"/>
    </w:p>
    <w:p w:rsidR="00CB20CF" w:rsidRPr="00832D79" w:rsidRDefault="00CB20CF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Lirik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qahramon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tushunchasi</w:t>
      </w:r>
      <w:proofErr w:type="spellEnd"/>
    </w:p>
    <w:p w:rsidR="00CB20CF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Lirik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asarlarni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j</w:t>
      </w:r>
      <w:r w:rsidR="00CB20CF" w:rsidRPr="00832D79">
        <w:rPr>
          <w:sz w:val="28"/>
          <w:szCs w:val="28"/>
          <w:lang w:val="en-US"/>
        </w:rPr>
        <w:t>anrlarga</w:t>
      </w:r>
      <w:proofErr w:type="spellEnd"/>
      <w:r w:rsidR="00CB20CF" w:rsidRPr="00832D79">
        <w:rPr>
          <w:sz w:val="28"/>
          <w:szCs w:val="28"/>
          <w:lang w:val="en-US"/>
        </w:rPr>
        <w:t xml:space="preserve"> </w:t>
      </w:r>
      <w:proofErr w:type="spellStart"/>
      <w:r w:rsidR="00CB20CF" w:rsidRPr="00832D79">
        <w:rPr>
          <w:sz w:val="28"/>
          <w:szCs w:val="28"/>
          <w:lang w:val="en-US"/>
        </w:rPr>
        <w:t>ajratish</w:t>
      </w:r>
      <w:proofErr w:type="spellEnd"/>
      <w:r w:rsidR="00CB20CF" w:rsidRPr="00832D79">
        <w:rPr>
          <w:sz w:val="28"/>
          <w:szCs w:val="28"/>
          <w:lang w:val="en-US"/>
        </w:rPr>
        <w:t xml:space="preserve"> </w:t>
      </w:r>
      <w:proofErr w:type="spellStart"/>
      <w:r w:rsidR="00CB20CF" w:rsidRPr="00832D79">
        <w:rPr>
          <w:sz w:val="28"/>
          <w:szCs w:val="28"/>
          <w:lang w:val="en-US"/>
        </w:rPr>
        <w:t>prinsiplari</w:t>
      </w:r>
      <w:proofErr w:type="spellEnd"/>
      <w:r w:rsidR="00CB20CF"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Hozirgi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she'riyatdagi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lirik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janrlar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xususiyati</w:t>
      </w:r>
      <w:proofErr w:type="spellEnd"/>
      <w:r w:rsidRPr="00832D79">
        <w:rPr>
          <w:sz w:val="28"/>
          <w:szCs w:val="28"/>
          <w:lang w:val="en-US"/>
        </w:rPr>
        <w:t xml:space="preserve">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Dramatik</w:t>
      </w:r>
      <w:proofErr w:type="spellEnd"/>
      <w:r w:rsidRPr="00832D79">
        <w:rPr>
          <w:sz w:val="28"/>
          <w:szCs w:val="28"/>
          <w:lang w:val="en-US"/>
        </w:rPr>
        <w:t xml:space="preserve"> turning </w:t>
      </w:r>
      <w:proofErr w:type="spellStart"/>
      <w:r w:rsidRPr="00832D79">
        <w:rPr>
          <w:sz w:val="28"/>
          <w:szCs w:val="28"/>
          <w:lang w:val="en-US"/>
        </w:rPr>
        <w:t>o`ziga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xos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xususiyatlari</w:t>
      </w:r>
      <w:proofErr w:type="spellEnd"/>
      <w:r w:rsidRPr="00832D79">
        <w:rPr>
          <w:sz w:val="28"/>
          <w:szCs w:val="28"/>
          <w:lang w:val="en-US"/>
        </w:rPr>
        <w:t xml:space="preserve">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32D79">
        <w:rPr>
          <w:sz w:val="28"/>
          <w:szCs w:val="28"/>
          <w:lang w:val="en-US"/>
        </w:rPr>
        <w:t xml:space="preserve">Drama </w:t>
      </w:r>
      <w:proofErr w:type="spellStart"/>
      <w:proofErr w:type="gramStart"/>
      <w:r w:rsidRPr="00832D79">
        <w:rPr>
          <w:sz w:val="28"/>
          <w:szCs w:val="28"/>
          <w:lang w:val="en-US"/>
        </w:rPr>
        <w:t>va</w:t>
      </w:r>
      <w:proofErr w:type="spellEnd"/>
      <w:proofErr w:type="gram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teatr</w:t>
      </w:r>
      <w:proofErr w:type="spellEnd"/>
      <w:r w:rsidRPr="00832D79">
        <w:rPr>
          <w:sz w:val="28"/>
          <w:szCs w:val="28"/>
          <w:lang w:val="en-US"/>
        </w:rPr>
        <w:t xml:space="preserve">, </w:t>
      </w:r>
      <w:proofErr w:type="spellStart"/>
      <w:r w:rsidRPr="00832D79">
        <w:rPr>
          <w:sz w:val="28"/>
          <w:szCs w:val="28"/>
          <w:lang w:val="en-US"/>
        </w:rPr>
        <w:t>dramatik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asar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va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uning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sahna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talqini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Dramatik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asarlarni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janrlarga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ajratish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prinsiplari</w:t>
      </w:r>
      <w:proofErr w:type="spellEnd"/>
      <w:r w:rsidRPr="00832D79">
        <w:rPr>
          <w:sz w:val="28"/>
          <w:szCs w:val="28"/>
          <w:lang w:val="en-US"/>
        </w:rPr>
        <w:t xml:space="preserve">.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Dramatik</w:t>
      </w:r>
      <w:proofErr w:type="spellEnd"/>
      <w:r w:rsidR="00E71F24" w:rsidRPr="00832D79">
        <w:rPr>
          <w:sz w:val="28"/>
          <w:szCs w:val="28"/>
          <w:lang w:val="en-US"/>
        </w:rPr>
        <w:t xml:space="preserve"> </w:t>
      </w:r>
      <w:proofErr w:type="spellStart"/>
      <w:r w:rsidR="00E71F24" w:rsidRPr="00832D79">
        <w:rPr>
          <w:sz w:val="28"/>
          <w:szCs w:val="28"/>
          <w:lang w:val="en-US"/>
        </w:rPr>
        <w:t>tur</w:t>
      </w:r>
      <w:proofErr w:type="spellEnd"/>
      <w:r w:rsidR="00E71F24" w:rsidRPr="00832D7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71F24" w:rsidRPr="00832D79">
        <w:rPr>
          <w:sz w:val="28"/>
          <w:szCs w:val="28"/>
          <w:lang w:val="en-US"/>
        </w:rPr>
        <w:t>va</w:t>
      </w:r>
      <w:proofErr w:type="spellEnd"/>
      <w:proofErr w:type="gramEnd"/>
      <w:r w:rsidR="00E71F24" w:rsidRPr="00832D79">
        <w:rPr>
          <w:sz w:val="28"/>
          <w:szCs w:val="28"/>
          <w:lang w:val="en-US"/>
        </w:rPr>
        <w:t xml:space="preserve"> </w:t>
      </w:r>
      <w:proofErr w:type="spellStart"/>
      <w:r w:rsidR="00E71F24" w:rsidRPr="00832D79">
        <w:rPr>
          <w:sz w:val="28"/>
          <w:szCs w:val="28"/>
          <w:lang w:val="en-US"/>
        </w:rPr>
        <w:t>uning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janrlar</w:t>
      </w:r>
      <w:r w:rsidR="00E71F24" w:rsidRPr="00832D79">
        <w:rPr>
          <w:sz w:val="28"/>
          <w:szCs w:val="28"/>
          <w:lang w:val="en-US"/>
        </w:rPr>
        <w:t>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haqida</w:t>
      </w:r>
      <w:proofErr w:type="spellEnd"/>
      <w:r w:rsidRPr="00832D79">
        <w:rPr>
          <w:sz w:val="28"/>
          <w:szCs w:val="28"/>
          <w:lang w:val="en-US"/>
        </w:rPr>
        <w:t>.</w:t>
      </w:r>
    </w:p>
    <w:p w:rsidR="00832D79" w:rsidRPr="00832D79" w:rsidRDefault="00832D79" w:rsidP="00832D79">
      <w:pPr>
        <w:pStyle w:val="a4"/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832D79">
        <w:rPr>
          <w:sz w:val="28"/>
          <w:szCs w:val="28"/>
          <w:lang w:val="sv-SE"/>
        </w:rPr>
        <w:t xml:space="preserve">Izometrik va geterometrik    she’rlar haqida. </w:t>
      </w:r>
    </w:p>
    <w:p w:rsidR="00832D79" w:rsidRPr="00832D79" w:rsidRDefault="00832D79" w:rsidP="00832D79">
      <w:pPr>
        <w:pStyle w:val="a4"/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832D79">
        <w:rPr>
          <w:sz w:val="28"/>
          <w:szCs w:val="28"/>
          <w:lang w:val="sv-SE"/>
        </w:rPr>
        <w:t>Geterometrik  she’rlarda  ritmik     bo`laklar  rolining ikkinchisiga  ko`chishi.</w:t>
      </w:r>
    </w:p>
    <w:p w:rsidR="00832D79" w:rsidRPr="00832D79" w:rsidRDefault="00832D79" w:rsidP="00832D79">
      <w:pPr>
        <w:pStyle w:val="a4"/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832D79">
        <w:rPr>
          <w:sz w:val="28"/>
          <w:szCs w:val="28"/>
          <w:lang w:val="sv-SE"/>
        </w:rPr>
        <w:t xml:space="preserve"> Erkin she’r   (sarbast) haqida.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Tahlil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va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talqin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tushunchalari</w:t>
      </w:r>
      <w:proofErr w:type="spellEnd"/>
      <w:r w:rsidRPr="00832D79">
        <w:rPr>
          <w:sz w:val="28"/>
          <w:szCs w:val="28"/>
          <w:lang w:val="en-US"/>
        </w:rPr>
        <w:t xml:space="preserve">, </w:t>
      </w:r>
      <w:proofErr w:type="spellStart"/>
      <w:r w:rsidRPr="00832D79">
        <w:rPr>
          <w:sz w:val="28"/>
          <w:szCs w:val="28"/>
          <w:lang w:val="en-US"/>
        </w:rPr>
        <w:t>ularning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tushunish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jarayonidagi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nisbati</w:t>
      </w:r>
      <w:proofErr w:type="spellEnd"/>
      <w:r w:rsidRPr="00832D79">
        <w:rPr>
          <w:sz w:val="28"/>
          <w:szCs w:val="28"/>
          <w:lang w:val="en-US"/>
        </w:rPr>
        <w:t xml:space="preserve">   </w:t>
      </w:r>
    </w:p>
    <w:p w:rsidR="000F3BE8" w:rsidRPr="00832D79" w:rsidRDefault="000F3BE8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32D79">
        <w:rPr>
          <w:sz w:val="28"/>
          <w:szCs w:val="28"/>
          <w:lang w:val="en-US"/>
        </w:rPr>
        <w:t>Badiiy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asarni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tushunish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jarayonidagi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obyektiv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va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subyektiv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jihatlar</w:t>
      </w:r>
      <w:proofErr w:type="spellEnd"/>
      <w:r w:rsidRPr="00832D79">
        <w:rPr>
          <w:sz w:val="28"/>
          <w:szCs w:val="28"/>
          <w:lang w:val="en-US"/>
        </w:rPr>
        <w:t xml:space="preserve">      </w:t>
      </w:r>
    </w:p>
    <w:p w:rsidR="000F3BE8" w:rsidRPr="00832D79" w:rsidRDefault="00C91BC4" w:rsidP="00761A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Tanqid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janrlari</w:t>
      </w:r>
      <w:proofErr w:type="spellEnd"/>
      <w:r w:rsidR="000F3BE8" w:rsidRPr="00832D7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Taqriz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adabiy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portret</w:t>
      </w:r>
      <w:proofErr w:type="spellEnd"/>
      <w:r>
        <w:rPr>
          <w:sz w:val="28"/>
          <w:szCs w:val="28"/>
          <w:lang w:val="en-US"/>
        </w:rPr>
        <w:t xml:space="preserve">, problematic </w:t>
      </w:r>
      <w:proofErr w:type="spellStart"/>
      <w:r>
        <w:rPr>
          <w:sz w:val="28"/>
          <w:szCs w:val="28"/>
          <w:lang w:val="en-US"/>
        </w:rPr>
        <w:t>maqola</w:t>
      </w:r>
      <w:proofErr w:type="spellEnd"/>
      <w:r>
        <w:rPr>
          <w:sz w:val="28"/>
          <w:szCs w:val="28"/>
          <w:lang w:val="en-US"/>
        </w:rPr>
        <w:t>.</w:t>
      </w:r>
    </w:p>
    <w:p w:rsidR="000F3BE8" w:rsidRPr="00832D79" w:rsidRDefault="000F3BE8" w:rsidP="00761A0A">
      <w:pPr>
        <w:pStyle w:val="a4"/>
        <w:numPr>
          <w:ilvl w:val="0"/>
          <w:numId w:val="2"/>
        </w:numPr>
        <w:tabs>
          <w:tab w:val="left" w:pos="720"/>
        </w:tabs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Estetik ideal tushunchasi.</w:t>
      </w:r>
    </w:p>
    <w:p w:rsidR="000F3BE8" w:rsidRPr="00832D79" w:rsidRDefault="000F3BE8" w:rsidP="00761A0A">
      <w:pPr>
        <w:pStyle w:val="a4"/>
        <w:numPr>
          <w:ilvl w:val="0"/>
          <w:numId w:val="2"/>
        </w:numPr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Badiiy asarlar g‘oyasi.</w:t>
      </w:r>
      <w:r w:rsidRPr="00832D79">
        <w:rPr>
          <w:sz w:val="28"/>
          <w:szCs w:val="28"/>
          <w:lang w:val="uz-Cyrl-UZ"/>
        </w:rPr>
        <w:tab/>
      </w:r>
    </w:p>
    <w:p w:rsidR="000F3BE8" w:rsidRPr="00832D79" w:rsidRDefault="000F3BE8" w:rsidP="00761A0A">
      <w:pPr>
        <w:pStyle w:val="a4"/>
        <w:numPr>
          <w:ilvl w:val="0"/>
          <w:numId w:val="2"/>
        </w:numPr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Mavzu va g‘oya yaxlitligi.</w:t>
      </w:r>
    </w:p>
    <w:p w:rsidR="00BF0151" w:rsidRPr="00832D79" w:rsidRDefault="000F3BE8" w:rsidP="00BF0151">
      <w:pPr>
        <w:pStyle w:val="a4"/>
        <w:numPr>
          <w:ilvl w:val="0"/>
          <w:numId w:val="2"/>
        </w:numPr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Xalq tili va adabiyot tili.</w:t>
      </w:r>
    </w:p>
    <w:p w:rsidR="00BF0151" w:rsidRPr="00832D79" w:rsidRDefault="000F3BE8" w:rsidP="00BF0151">
      <w:pPr>
        <w:pStyle w:val="a4"/>
        <w:numPr>
          <w:ilvl w:val="0"/>
          <w:numId w:val="2"/>
        </w:numPr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Badiiy asar tili haqida.</w:t>
      </w:r>
    </w:p>
    <w:p w:rsidR="00BF0151" w:rsidRPr="00832D79" w:rsidRDefault="000F3BE8" w:rsidP="00BF0151">
      <w:pPr>
        <w:pStyle w:val="a4"/>
        <w:numPr>
          <w:ilvl w:val="0"/>
          <w:numId w:val="2"/>
        </w:numPr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Adabiy turlar va janrlar haqida.</w:t>
      </w:r>
    </w:p>
    <w:p w:rsidR="00BF0151" w:rsidRPr="00832D79" w:rsidRDefault="000F3BE8" w:rsidP="00BF0151">
      <w:pPr>
        <w:pStyle w:val="a4"/>
        <w:numPr>
          <w:ilvl w:val="0"/>
          <w:numId w:val="2"/>
        </w:numPr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Epik tur va uning turlari.</w:t>
      </w:r>
    </w:p>
    <w:p w:rsidR="000F3BE8" w:rsidRPr="00832D79" w:rsidRDefault="000F3BE8" w:rsidP="00BF0151">
      <w:pPr>
        <w:pStyle w:val="a4"/>
        <w:numPr>
          <w:ilvl w:val="0"/>
          <w:numId w:val="2"/>
        </w:numPr>
        <w:rPr>
          <w:sz w:val="28"/>
          <w:szCs w:val="28"/>
          <w:lang w:val="uz-Cyrl-UZ"/>
        </w:rPr>
      </w:pPr>
      <w:r w:rsidRPr="00832D79">
        <w:rPr>
          <w:sz w:val="28"/>
          <w:szCs w:val="28"/>
          <w:lang w:val="uz-Cyrl-UZ"/>
        </w:rPr>
        <w:t>Lirik tur va uning janrlari.</w:t>
      </w:r>
    </w:p>
    <w:p w:rsidR="00BF0151" w:rsidRPr="00832D79" w:rsidRDefault="00BF0151" w:rsidP="00BF0151">
      <w:pPr>
        <w:pStyle w:val="a4"/>
        <w:numPr>
          <w:ilvl w:val="0"/>
          <w:numId w:val="2"/>
        </w:numPr>
        <w:jc w:val="both"/>
        <w:rPr>
          <w:sz w:val="28"/>
          <w:szCs w:val="28"/>
          <w:lang w:val="uz-Latn-UZ" w:eastAsia="x-none"/>
        </w:rPr>
      </w:pPr>
      <w:r w:rsidRPr="00832D79">
        <w:rPr>
          <w:sz w:val="28"/>
          <w:szCs w:val="28"/>
          <w:lang w:val="uz-Latn-UZ" w:eastAsia="x-none"/>
        </w:rPr>
        <w:t xml:space="preserve">A.Fitratning adabiy –tanqidiy qarashlari. </w:t>
      </w:r>
    </w:p>
    <w:p w:rsidR="00BF0151" w:rsidRPr="00832D79" w:rsidRDefault="00BF0151" w:rsidP="00BF0151">
      <w:pPr>
        <w:pStyle w:val="a4"/>
        <w:numPr>
          <w:ilvl w:val="0"/>
          <w:numId w:val="2"/>
        </w:numPr>
        <w:jc w:val="both"/>
        <w:rPr>
          <w:sz w:val="28"/>
          <w:szCs w:val="28"/>
          <w:lang w:val="uz-Latn-UZ" w:eastAsia="x-none"/>
        </w:rPr>
      </w:pPr>
      <w:r w:rsidRPr="00832D79">
        <w:rPr>
          <w:sz w:val="28"/>
          <w:szCs w:val="28"/>
          <w:lang w:val="uz-Latn-UZ" w:eastAsia="x-none"/>
        </w:rPr>
        <w:lastRenderedPageBreak/>
        <w:t>A.Sa`diyning tanqidiy qarashlari.</w:t>
      </w:r>
    </w:p>
    <w:p w:rsidR="00BF0151" w:rsidRPr="00832D79" w:rsidRDefault="00BF0151" w:rsidP="001859AA">
      <w:pPr>
        <w:pStyle w:val="a4"/>
        <w:numPr>
          <w:ilvl w:val="0"/>
          <w:numId w:val="2"/>
        </w:numPr>
        <w:jc w:val="both"/>
        <w:rPr>
          <w:sz w:val="28"/>
          <w:szCs w:val="28"/>
          <w:lang w:val="uz-Latn-UZ" w:eastAsia="x-none"/>
        </w:rPr>
      </w:pPr>
      <w:r w:rsidRPr="00832D79">
        <w:rPr>
          <w:sz w:val="28"/>
          <w:szCs w:val="28"/>
          <w:lang w:val="uz-Latn-UZ" w:eastAsia="x-none"/>
        </w:rPr>
        <w:t xml:space="preserve">A.Cho`lponning ilmiy-tanqidiy maqolalari. </w:t>
      </w:r>
    </w:p>
    <w:p w:rsidR="00BF0151" w:rsidRPr="00832D79" w:rsidRDefault="00311D22" w:rsidP="00BF0151">
      <w:pPr>
        <w:pStyle w:val="a4"/>
        <w:numPr>
          <w:ilvl w:val="0"/>
          <w:numId w:val="2"/>
        </w:numPr>
        <w:jc w:val="both"/>
        <w:rPr>
          <w:sz w:val="28"/>
          <w:szCs w:val="28"/>
          <w:lang w:val="uz-Latn-UZ" w:eastAsia="x-none"/>
        </w:rPr>
      </w:pPr>
      <w:r>
        <w:rPr>
          <w:sz w:val="28"/>
          <w:szCs w:val="28"/>
          <w:lang w:val="uz-Latn-UZ" w:eastAsia="x-none"/>
        </w:rPr>
        <w:t>M.Qo’shjonov ijodi</w:t>
      </w:r>
      <w:r w:rsidR="00BF0151" w:rsidRPr="00832D79">
        <w:rPr>
          <w:sz w:val="28"/>
          <w:szCs w:val="28"/>
          <w:lang w:val="uz-Latn-UZ" w:eastAsia="x-none"/>
        </w:rPr>
        <w:t xml:space="preserve">ning </w:t>
      </w:r>
      <w:r>
        <w:rPr>
          <w:sz w:val="28"/>
          <w:szCs w:val="28"/>
          <w:lang w:val="uz-Latn-UZ" w:eastAsia="x-none"/>
        </w:rPr>
        <w:t xml:space="preserve">o’zbek adabiy </w:t>
      </w:r>
      <w:r w:rsidR="00BF0151" w:rsidRPr="00832D79">
        <w:rPr>
          <w:sz w:val="28"/>
          <w:szCs w:val="28"/>
          <w:lang w:val="uz-Latn-UZ" w:eastAsia="x-none"/>
        </w:rPr>
        <w:t>tanqidchili</w:t>
      </w:r>
      <w:r>
        <w:rPr>
          <w:sz w:val="28"/>
          <w:szCs w:val="28"/>
          <w:lang w:val="uz-Latn-UZ" w:eastAsia="x-none"/>
        </w:rPr>
        <w:t>gidagi ahamiyati</w:t>
      </w:r>
      <w:r w:rsidR="00BF0151" w:rsidRPr="00832D79">
        <w:rPr>
          <w:sz w:val="28"/>
          <w:szCs w:val="28"/>
          <w:lang w:val="uz-Latn-UZ" w:eastAsia="x-none"/>
        </w:rPr>
        <w:t>.</w:t>
      </w:r>
    </w:p>
    <w:p w:rsidR="00BF0151" w:rsidRDefault="00BF0151" w:rsidP="00BF0151">
      <w:pPr>
        <w:pStyle w:val="a4"/>
        <w:numPr>
          <w:ilvl w:val="0"/>
          <w:numId w:val="2"/>
        </w:numPr>
        <w:jc w:val="both"/>
        <w:rPr>
          <w:sz w:val="28"/>
          <w:szCs w:val="28"/>
          <w:lang w:val="uz-Latn-UZ" w:eastAsia="x-none"/>
        </w:rPr>
      </w:pPr>
      <w:r w:rsidRPr="00832D79">
        <w:rPr>
          <w:sz w:val="28"/>
          <w:szCs w:val="28"/>
          <w:lang w:val="uz-Latn-UZ" w:eastAsia="x-none"/>
        </w:rPr>
        <w:t xml:space="preserve"> Homil Yoqubovning adabiy-tanqidiy maqolalari.  </w:t>
      </w:r>
    </w:p>
    <w:p w:rsidR="00FE3B1F" w:rsidRPr="00FE3B1F" w:rsidRDefault="00FE3B1F" w:rsidP="00FE3B1F">
      <w:pPr>
        <w:pStyle w:val="a4"/>
        <w:numPr>
          <w:ilvl w:val="0"/>
          <w:numId w:val="2"/>
        </w:numPr>
        <w:jc w:val="both"/>
        <w:rPr>
          <w:sz w:val="28"/>
          <w:szCs w:val="28"/>
          <w:lang w:val="uz-Latn-UZ" w:eastAsia="x-none"/>
        </w:rPr>
      </w:pPr>
      <w:r>
        <w:rPr>
          <w:sz w:val="28"/>
          <w:szCs w:val="28"/>
          <w:lang w:val="uz-Latn-UZ" w:eastAsia="x-none"/>
        </w:rPr>
        <w:t xml:space="preserve">Oybekning </w:t>
      </w:r>
      <w:r w:rsidRPr="00832D79">
        <w:rPr>
          <w:sz w:val="28"/>
          <w:szCs w:val="28"/>
          <w:lang w:val="uz-Latn-UZ" w:eastAsia="x-none"/>
        </w:rPr>
        <w:t>adabiy-tanqidiy</w:t>
      </w:r>
      <w:r>
        <w:rPr>
          <w:sz w:val="28"/>
          <w:szCs w:val="28"/>
          <w:lang w:val="uz-Latn-UZ" w:eastAsia="x-none"/>
        </w:rPr>
        <w:t xml:space="preserve"> qarqshlari.</w:t>
      </w:r>
    </w:p>
    <w:p w:rsidR="00BF0151" w:rsidRPr="00832D79" w:rsidRDefault="00BF0151" w:rsidP="00BF0151">
      <w:pPr>
        <w:pStyle w:val="a4"/>
        <w:numPr>
          <w:ilvl w:val="0"/>
          <w:numId w:val="2"/>
        </w:numPr>
        <w:jc w:val="both"/>
        <w:rPr>
          <w:sz w:val="28"/>
          <w:szCs w:val="28"/>
          <w:lang w:val="uz-Latn-UZ" w:eastAsia="x-none"/>
        </w:rPr>
      </w:pPr>
      <w:r w:rsidRPr="00832D79">
        <w:rPr>
          <w:sz w:val="28"/>
          <w:szCs w:val="28"/>
          <w:lang w:val="uz-Latn-UZ" w:eastAsia="x-none"/>
        </w:rPr>
        <w:t>Izzat Sultonning tanqidchilik faoliyati.</w:t>
      </w:r>
    </w:p>
    <w:p w:rsidR="00BF0151" w:rsidRDefault="00BF0151" w:rsidP="00BF0151">
      <w:pPr>
        <w:pStyle w:val="a4"/>
        <w:numPr>
          <w:ilvl w:val="0"/>
          <w:numId w:val="2"/>
        </w:numPr>
        <w:jc w:val="both"/>
        <w:rPr>
          <w:sz w:val="28"/>
          <w:szCs w:val="28"/>
          <w:lang w:val="uz-Latn-UZ" w:eastAsia="x-none"/>
        </w:rPr>
      </w:pPr>
      <w:r w:rsidRPr="00832D79">
        <w:rPr>
          <w:sz w:val="28"/>
          <w:szCs w:val="28"/>
          <w:lang w:val="uz-Latn-UZ" w:eastAsia="x-none"/>
        </w:rPr>
        <w:t>Ozod Sharafiddinov – o`zbek tanqidchiligi</w:t>
      </w:r>
      <w:r w:rsidR="00C91BC4">
        <w:rPr>
          <w:sz w:val="28"/>
          <w:szCs w:val="28"/>
          <w:lang w:val="uz-Latn-UZ" w:eastAsia="x-none"/>
        </w:rPr>
        <w:t>ning ulkan</w:t>
      </w:r>
      <w:r w:rsidRPr="00832D79">
        <w:rPr>
          <w:sz w:val="28"/>
          <w:szCs w:val="28"/>
          <w:lang w:val="uz-Latn-UZ" w:eastAsia="x-none"/>
        </w:rPr>
        <w:t xml:space="preserve"> namoyandasi</w:t>
      </w:r>
      <w:r w:rsidR="00C91BC4">
        <w:rPr>
          <w:sz w:val="28"/>
          <w:szCs w:val="28"/>
          <w:lang w:val="uz-Latn-UZ" w:eastAsia="x-none"/>
        </w:rPr>
        <w:t>.</w:t>
      </w:r>
    </w:p>
    <w:p w:rsidR="00FE3B1F" w:rsidRPr="00832D79" w:rsidRDefault="00FE3B1F" w:rsidP="00BF0151">
      <w:pPr>
        <w:pStyle w:val="a4"/>
        <w:numPr>
          <w:ilvl w:val="0"/>
          <w:numId w:val="2"/>
        </w:numPr>
        <w:jc w:val="both"/>
        <w:rPr>
          <w:sz w:val="28"/>
          <w:szCs w:val="28"/>
          <w:lang w:val="uz-Latn-UZ" w:eastAsia="x-none"/>
        </w:rPr>
      </w:pPr>
      <w:r>
        <w:rPr>
          <w:sz w:val="28"/>
          <w:szCs w:val="28"/>
          <w:lang w:val="uz-Latn-UZ" w:eastAsia="x-none"/>
        </w:rPr>
        <w:t>Naim Karimov ijodining o’zbek adabiyotshunosligi va tanqidchiligi rivojidagi o’rni.</w:t>
      </w:r>
      <w:bookmarkStart w:id="0" w:name="_GoBack"/>
      <w:bookmarkEnd w:id="0"/>
    </w:p>
    <w:p w:rsidR="00BF0151" w:rsidRPr="00832D79" w:rsidRDefault="00BF0151" w:rsidP="00BF0151">
      <w:pPr>
        <w:pStyle w:val="a4"/>
        <w:numPr>
          <w:ilvl w:val="0"/>
          <w:numId w:val="2"/>
        </w:numPr>
        <w:jc w:val="both"/>
        <w:rPr>
          <w:sz w:val="28"/>
          <w:szCs w:val="28"/>
          <w:lang w:val="uz-Latn-UZ" w:eastAsia="x-none"/>
        </w:rPr>
      </w:pPr>
      <w:r w:rsidRPr="00832D79">
        <w:rPr>
          <w:sz w:val="28"/>
          <w:szCs w:val="28"/>
          <w:lang w:val="uz-Latn-UZ" w:eastAsia="x-none"/>
        </w:rPr>
        <w:t xml:space="preserve"> Umarali Normatovning </w:t>
      </w:r>
      <w:r w:rsidR="00C91BC4">
        <w:rPr>
          <w:sz w:val="28"/>
          <w:szCs w:val="28"/>
          <w:lang w:val="uz-Latn-UZ" w:eastAsia="x-none"/>
        </w:rPr>
        <w:t xml:space="preserve">o’bek </w:t>
      </w:r>
      <w:r w:rsidRPr="00832D79">
        <w:rPr>
          <w:sz w:val="28"/>
          <w:szCs w:val="28"/>
          <w:lang w:val="uz-Latn-UZ" w:eastAsia="x-none"/>
        </w:rPr>
        <w:t>adabiy-tanqid</w:t>
      </w:r>
      <w:r w:rsidR="00C91BC4">
        <w:rPr>
          <w:sz w:val="28"/>
          <w:szCs w:val="28"/>
          <w:lang w:val="uz-Latn-UZ" w:eastAsia="x-none"/>
        </w:rPr>
        <w:t>chiligida tutgan o’rni.</w:t>
      </w:r>
    </w:p>
    <w:p w:rsidR="00BF0151" w:rsidRPr="00832D79" w:rsidRDefault="00BF0151" w:rsidP="00BF0151">
      <w:pPr>
        <w:pStyle w:val="a4"/>
        <w:numPr>
          <w:ilvl w:val="0"/>
          <w:numId w:val="2"/>
        </w:numPr>
        <w:jc w:val="both"/>
        <w:rPr>
          <w:sz w:val="28"/>
          <w:szCs w:val="28"/>
          <w:lang w:val="uz-Latn-UZ" w:eastAsia="x-none"/>
        </w:rPr>
      </w:pPr>
      <w:r w:rsidRPr="00832D79">
        <w:rPr>
          <w:sz w:val="28"/>
          <w:szCs w:val="28"/>
          <w:lang w:val="uz-Latn-UZ" w:eastAsia="x-none"/>
        </w:rPr>
        <w:t>Abdug`ofir Rasulovning tanqidchilik faoliyati</w:t>
      </w:r>
    </w:p>
    <w:p w:rsidR="00BF0151" w:rsidRPr="00832D79" w:rsidRDefault="00BF0151" w:rsidP="00BF0151">
      <w:pPr>
        <w:pStyle w:val="a4"/>
        <w:numPr>
          <w:ilvl w:val="0"/>
          <w:numId w:val="2"/>
        </w:numPr>
        <w:jc w:val="both"/>
        <w:rPr>
          <w:sz w:val="28"/>
          <w:szCs w:val="28"/>
          <w:lang w:val="uz-Latn-UZ" w:eastAsia="x-none"/>
        </w:rPr>
      </w:pPr>
      <w:r w:rsidRPr="00832D79">
        <w:rPr>
          <w:sz w:val="28"/>
          <w:szCs w:val="28"/>
          <w:lang w:val="uz-Latn-UZ" w:eastAsia="x-none"/>
        </w:rPr>
        <w:t>Ibrohim G`afurovning adabiy-tanqidiy maqolalari.</w:t>
      </w:r>
    </w:p>
    <w:p w:rsidR="00BF0151" w:rsidRPr="00832D79" w:rsidRDefault="00BF0151" w:rsidP="00BF0151">
      <w:pPr>
        <w:pStyle w:val="a4"/>
        <w:numPr>
          <w:ilvl w:val="0"/>
          <w:numId w:val="2"/>
        </w:numPr>
        <w:jc w:val="both"/>
        <w:rPr>
          <w:sz w:val="28"/>
          <w:szCs w:val="28"/>
          <w:lang w:val="uz-Latn-UZ" w:eastAsia="x-none"/>
        </w:rPr>
      </w:pPr>
      <w:r w:rsidRPr="00832D79">
        <w:rPr>
          <w:sz w:val="28"/>
          <w:szCs w:val="28"/>
          <w:lang w:val="uz-Latn-UZ" w:eastAsia="x-none"/>
        </w:rPr>
        <w:t xml:space="preserve"> Norboy Xudoyberganovlarning adabiy-tanqidiy qarashlari.</w:t>
      </w:r>
    </w:p>
    <w:p w:rsidR="00870F7F" w:rsidRPr="00832D79" w:rsidRDefault="00870F7F" w:rsidP="00BF0151">
      <w:pPr>
        <w:pStyle w:val="a4"/>
        <w:numPr>
          <w:ilvl w:val="0"/>
          <w:numId w:val="2"/>
        </w:numPr>
        <w:rPr>
          <w:sz w:val="28"/>
          <w:szCs w:val="28"/>
          <w:lang w:val="uz-Cyrl-UZ"/>
        </w:rPr>
      </w:pPr>
      <w:proofErr w:type="spellStart"/>
      <w:r w:rsidRPr="00832D79">
        <w:rPr>
          <w:sz w:val="28"/>
          <w:szCs w:val="28"/>
          <w:lang w:val="en-US"/>
        </w:rPr>
        <w:t>Sho`ro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davri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o`zbek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adabiy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tanqidchiligi</w:t>
      </w:r>
      <w:proofErr w:type="spellEnd"/>
      <w:r w:rsidR="00C91BC4">
        <w:rPr>
          <w:sz w:val="28"/>
          <w:szCs w:val="28"/>
          <w:lang w:val="en-US"/>
        </w:rPr>
        <w:t>.</w:t>
      </w:r>
    </w:p>
    <w:p w:rsidR="00870F7F" w:rsidRPr="00832D79" w:rsidRDefault="00870F7F" w:rsidP="00870F7F">
      <w:pPr>
        <w:pStyle w:val="a4"/>
        <w:numPr>
          <w:ilvl w:val="0"/>
          <w:numId w:val="2"/>
        </w:numPr>
        <w:rPr>
          <w:sz w:val="28"/>
          <w:szCs w:val="28"/>
          <w:lang w:val="uz-Cyrl-UZ"/>
        </w:rPr>
      </w:pPr>
      <w:proofErr w:type="spellStart"/>
      <w:r w:rsidRPr="00832D79">
        <w:rPr>
          <w:sz w:val="28"/>
          <w:szCs w:val="28"/>
          <w:lang w:val="en-US"/>
        </w:rPr>
        <w:t>Hozirgi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o`zbek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adabiy</w:t>
      </w:r>
      <w:proofErr w:type="spellEnd"/>
      <w:r w:rsidRPr="00832D79">
        <w:rPr>
          <w:sz w:val="28"/>
          <w:szCs w:val="28"/>
          <w:lang w:val="en-US"/>
        </w:rPr>
        <w:t xml:space="preserve"> </w:t>
      </w:r>
      <w:proofErr w:type="spellStart"/>
      <w:r w:rsidRPr="00832D79">
        <w:rPr>
          <w:sz w:val="28"/>
          <w:szCs w:val="28"/>
          <w:lang w:val="en-US"/>
        </w:rPr>
        <w:t>tanqidchiligi</w:t>
      </w:r>
      <w:proofErr w:type="spellEnd"/>
      <w:r w:rsidR="00C91BC4">
        <w:rPr>
          <w:sz w:val="28"/>
          <w:szCs w:val="28"/>
          <w:lang w:val="en-US"/>
        </w:rPr>
        <w:t xml:space="preserve">. </w:t>
      </w:r>
      <w:proofErr w:type="spellStart"/>
      <w:r w:rsidR="00C91BC4">
        <w:rPr>
          <w:sz w:val="28"/>
          <w:szCs w:val="28"/>
          <w:lang w:val="en-US"/>
        </w:rPr>
        <w:t>D.Quronov</w:t>
      </w:r>
      <w:proofErr w:type="spellEnd"/>
      <w:r w:rsidR="00C91BC4">
        <w:rPr>
          <w:sz w:val="28"/>
          <w:szCs w:val="28"/>
          <w:lang w:val="en-US"/>
        </w:rPr>
        <w:t xml:space="preserve">, </w:t>
      </w:r>
      <w:proofErr w:type="spellStart"/>
      <w:r w:rsidR="00C91BC4">
        <w:rPr>
          <w:sz w:val="28"/>
          <w:szCs w:val="28"/>
          <w:lang w:val="en-US"/>
        </w:rPr>
        <w:t>I.Haqqul</w:t>
      </w:r>
      <w:proofErr w:type="spellEnd"/>
      <w:r w:rsidR="00C91BC4">
        <w:rPr>
          <w:sz w:val="28"/>
          <w:szCs w:val="28"/>
          <w:lang w:val="en-US"/>
        </w:rPr>
        <w:t xml:space="preserve">, </w:t>
      </w:r>
      <w:proofErr w:type="spellStart"/>
      <w:r w:rsidR="00C91BC4">
        <w:rPr>
          <w:sz w:val="28"/>
          <w:szCs w:val="28"/>
          <w:lang w:val="en-US"/>
        </w:rPr>
        <w:t>Q.Yo’ldoshev</w:t>
      </w:r>
      <w:proofErr w:type="spellEnd"/>
      <w:r w:rsidR="00C91BC4">
        <w:rPr>
          <w:sz w:val="28"/>
          <w:szCs w:val="28"/>
          <w:lang w:val="en-US"/>
        </w:rPr>
        <w:t>.</w:t>
      </w:r>
    </w:p>
    <w:p w:rsidR="00870F7F" w:rsidRPr="00BF0151" w:rsidRDefault="00870F7F" w:rsidP="00832D79">
      <w:pPr>
        <w:pStyle w:val="a4"/>
        <w:ind w:left="435"/>
        <w:rPr>
          <w:sz w:val="28"/>
          <w:szCs w:val="28"/>
          <w:lang w:val="uz-Cyrl-UZ"/>
        </w:rPr>
      </w:pPr>
    </w:p>
    <w:p w:rsidR="000F3BE8" w:rsidRPr="000F3BE8" w:rsidRDefault="000F3BE8" w:rsidP="00E71F24">
      <w:pPr>
        <w:rPr>
          <w:sz w:val="28"/>
          <w:szCs w:val="28"/>
          <w:lang w:val="uz-Cyrl-UZ"/>
        </w:rPr>
      </w:pPr>
    </w:p>
    <w:p w:rsidR="00772DFA" w:rsidRPr="000F3BE8" w:rsidRDefault="00772DFA">
      <w:pPr>
        <w:rPr>
          <w:lang w:val="uz-Cyrl-UZ"/>
        </w:rPr>
      </w:pPr>
    </w:p>
    <w:sectPr w:rsidR="00772DFA" w:rsidRPr="000F3BE8" w:rsidSect="00616CFE">
      <w:pgSz w:w="11906" w:h="16838" w:code="9"/>
      <w:pgMar w:top="1134" w:right="127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7C4D"/>
    <w:multiLevelType w:val="hybridMultilevel"/>
    <w:tmpl w:val="D8F49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F586B"/>
    <w:multiLevelType w:val="hybridMultilevel"/>
    <w:tmpl w:val="0538944C"/>
    <w:lvl w:ilvl="0" w:tplc="566CC4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6E"/>
    <w:rsid w:val="00013D6E"/>
    <w:rsid w:val="000F3BE8"/>
    <w:rsid w:val="00120C57"/>
    <w:rsid w:val="00136A3B"/>
    <w:rsid w:val="00311D22"/>
    <w:rsid w:val="00616CFE"/>
    <w:rsid w:val="00761A0A"/>
    <w:rsid w:val="00772DFA"/>
    <w:rsid w:val="007A08EE"/>
    <w:rsid w:val="00832D79"/>
    <w:rsid w:val="00870F7F"/>
    <w:rsid w:val="00956AEE"/>
    <w:rsid w:val="00BF0151"/>
    <w:rsid w:val="00C91BC4"/>
    <w:rsid w:val="00CB20CF"/>
    <w:rsid w:val="00E71F24"/>
    <w:rsid w:val="00F32B3A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6979B-FA98-48D3-BBF8-0809FEF7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0F3BE8"/>
    <w:pPr>
      <w:spacing w:after="160" w:line="240" w:lineRule="exact"/>
    </w:pPr>
    <w:rPr>
      <w:rFonts w:ascii="TimesUZ" w:hAnsi="TimesUZ" w:cs="TimesUZ"/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761A0A"/>
    <w:pPr>
      <w:ind w:left="720"/>
      <w:contextualSpacing/>
    </w:pPr>
  </w:style>
  <w:style w:type="paragraph" w:styleId="a5">
    <w:name w:val="Body Text"/>
    <w:basedOn w:val="a"/>
    <w:link w:val="a6"/>
    <w:rsid w:val="00832D79"/>
    <w:pPr>
      <w:autoSpaceDE w:val="0"/>
      <w:autoSpaceDN w:val="0"/>
      <w:jc w:val="both"/>
    </w:pPr>
    <w:rPr>
      <w:rFonts w:ascii="BalticaUzbek" w:hAnsi="BalticaUzbek"/>
      <w:sz w:val="36"/>
      <w:szCs w:val="36"/>
      <w:lang w:val="x-none" w:eastAsia="x-none"/>
    </w:rPr>
  </w:style>
  <w:style w:type="character" w:customStyle="1" w:styleId="a6">
    <w:name w:val="Основной текст Знак"/>
    <w:basedOn w:val="a0"/>
    <w:link w:val="a5"/>
    <w:rsid w:val="00832D79"/>
    <w:rPr>
      <w:rFonts w:ascii="BalticaUzbek" w:eastAsia="Times New Roman" w:hAnsi="BalticaUzbek" w:cs="Times New Roman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2019-08-02T14:00:00Z</dcterms:created>
  <dcterms:modified xsi:type="dcterms:W3CDTF">2019-08-03T09:35:00Z</dcterms:modified>
</cp:coreProperties>
</file>